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5051" w:rsidRDefault="006E5051"/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bookmarkStart w:id="0" w:name="_Toc469890434"/>
      <w:r>
        <w:rPr>
          <w:sz w:val="28"/>
          <w:szCs w:val="28"/>
        </w:rPr>
        <w:t>Код ОКП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firstLine="709"/>
        <w:rPr>
          <w:sz w:val="28"/>
        </w:rPr>
      </w:pPr>
      <w:r>
        <w:rPr>
          <w:sz w:val="28"/>
          <w:szCs w:val="28"/>
        </w:rPr>
        <w:t>4237</w:t>
      </w:r>
      <w:r w:rsidR="005012F6">
        <w:rPr>
          <w:sz w:val="28"/>
          <w:szCs w:val="28"/>
        </w:rPr>
        <w:t>00</w:t>
      </w:r>
    </w:p>
    <w:tbl>
      <w:tblPr>
        <w:tblW w:w="9146" w:type="dxa"/>
        <w:tblInd w:w="250" w:type="dxa"/>
        <w:tblLayout w:type="fixed"/>
        <w:tblLook w:val="0000"/>
      </w:tblPr>
      <w:tblGrid>
        <w:gridCol w:w="2871"/>
        <w:gridCol w:w="1723"/>
        <w:gridCol w:w="4552"/>
      </w:tblGrid>
      <w:tr w:rsidR="00277B8A" w:rsidTr="00CF4AFE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871" w:type="dxa"/>
            <w:tcMar>
              <w:left w:w="0" w:type="dxa"/>
              <w:right w:w="0" w:type="dxa"/>
            </w:tcMar>
          </w:tcPr>
          <w:p w:rsidR="00277B8A" w:rsidRDefault="00277B8A" w:rsidP="00277B8A">
            <w:pPr>
              <w:rPr>
                <w:b/>
                <w:sz w:val="28"/>
              </w:rPr>
            </w:pPr>
          </w:p>
        </w:tc>
        <w:tc>
          <w:tcPr>
            <w:tcW w:w="1723" w:type="dxa"/>
            <w:tcMar>
              <w:left w:w="0" w:type="dxa"/>
              <w:right w:w="0" w:type="dxa"/>
            </w:tcMar>
          </w:tcPr>
          <w:p w:rsidR="00277B8A" w:rsidRDefault="00277B8A" w:rsidP="00277B8A">
            <w:pPr>
              <w:rPr>
                <w:b/>
                <w:sz w:val="28"/>
              </w:rPr>
            </w:pPr>
          </w:p>
        </w:tc>
        <w:tc>
          <w:tcPr>
            <w:tcW w:w="4552" w:type="dxa"/>
            <w:tcMar>
              <w:left w:w="0" w:type="dxa"/>
              <w:right w:w="0" w:type="dxa"/>
            </w:tcMar>
          </w:tcPr>
          <w:p w:rsidR="00277B8A" w:rsidRDefault="00277B8A" w:rsidP="00277B8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Утверждаю</w:t>
            </w:r>
          </w:p>
        </w:tc>
      </w:tr>
      <w:tr w:rsidR="00277B8A" w:rsidTr="00CF4AFE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2871" w:type="dxa"/>
            <w:tcMar>
              <w:left w:w="0" w:type="dxa"/>
              <w:right w:w="0" w:type="dxa"/>
            </w:tcMar>
          </w:tcPr>
          <w:p w:rsidR="00277B8A" w:rsidRDefault="00277B8A" w:rsidP="00277B8A">
            <w:pPr>
              <w:rPr>
                <w:sz w:val="24"/>
              </w:rPr>
            </w:pPr>
          </w:p>
        </w:tc>
        <w:tc>
          <w:tcPr>
            <w:tcW w:w="1723" w:type="dxa"/>
            <w:tcMar>
              <w:left w:w="0" w:type="dxa"/>
              <w:right w:w="0" w:type="dxa"/>
            </w:tcMar>
          </w:tcPr>
          <w:p w:rsidR="00277B8A" w:rsidRDefault="00277B8A" w:rsidP="00277B8A">
            <w:pPr>
              <w:rPr>
                <w:sz w:val="24"/>
              </w:rPr>
            </w:pPr>
          </w:p>
        </w:tc>
        <w:tc>
          <w:tcPr>
            <w:tcW w:w="4552" w:type="dxa"/>
            <w:tcMar>
              <w:left w:w="0" w:type="dxa"/>
              <w:right w:w="0" w:type="dxa"/>
            </w:tcMar>
            <w:vAlign w:val="center"/>
          </w:tcPr>
          <w:p w:rsidR="00277B8A" w:rsidRDefault="00277B8A" w:rsidP="00277B8A">
            <w:pPr>
              <w:rPr>
                <w:sz w:val="24"/>
              </w:rPr>
            </w:pPr>
          </w:p>
          <w:p w:rsidR="00277B8A" w:rsidRDefault="00277B8A" w:rsidP="00277B8A">
            <w:pPr>
              <w:rPr>
                <w:sz w:val="28"/>
              </w:rPr>
            </w:pPr>
            <w:r>
              <w:rPr>
                <w:sz w:val="28"/>
              </w:rPr>
              <w:t xml:space="preserve">Исполнительный директор </w:t>
            </w:r>
          </w:p>
          <w:p w:rsidR="00277B8A" w:rsidRDefault="00277B8A" w:rsidP="00277B8A">
            <w:pPr>
              <w:rPr>
                <w:sz w:val="28"/>
              </w:rPr>
            </w:pPr>
            <w:r>
              <w:rPr>
                <w:sz w:val="28"/>
              </w:rPr>
              <w:t>ООО «Скоростные системы связи»</w:t>
            </w:r>
          </w:p>
          <w:p w:rsidR="00277B8A" w:rsidRDefault="00277B8A" w:rsidP="00277B8A">
            <w:pPr>
              <w:rPr>
                <w:sz w:val="28"/>
              </w:rPr>
            </w:pPr>
          </w:p>
          <w:p w:rsidR="00277B8A" w:rsidRDefault="00277B8A" w:rsidP="00277B8A">
            <w:r>
              <w:rPr>
                <w:sz w:val="28"/>
              </w:rPr>
              <w:t>________________ А.Б. Терентьев</w:t>
            </w:r>
          </w:p>
        </w:tc>
      </w:tr>
    </w:tbl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Pr="008D3FD7" w:rsidRDefault="00277B8A" w:rsidP="00277B8A">
      <w:pPr>
        <w:ind w:left="284"/>
        <w:jc w:val="center"/>
        <w:rPr>
          <w:b/>
          <w:sz w:val="32"/>
          <w:szCs w:val="32"/>
        </w:rPr>
      </w:pPr>
      <w:r w:rsidRPr="008D3FD7">
        <w:rPr>
          <w:b/>
          <w:sz w:val="32"/>
          <w:szCs w:val="32"/>
        </w:rPr>
        <w:t>Фильтр ФЛ4</w:t>
      </w:r>
    </w:p>
    <w:p w:rsidR="00277B8A" w:rsidRPr="008D3FD7" w:rsidRDefault="00277B8A" w:rsidP="00277B8A">
      <w:pPr>
        <w:ind w:left="284"/>
        <w:jc w:val="center"/>
        <w:rPr>
          <w:b/>
          <w:sz w:val="32"/>
          <w:szCs w:val="32"/>
        </w:rPr>
      </w:pPr>
    </w:p>
    <w:p w:rsidR="00277B8A" w:rsidRPr="008D3FD7" w:rsidRDefault="00277B8A" w:rsidP="00277B8A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8D3FD7">
        <w:rPr>
          <w:b/>
          <w:sz w:val="32"/>
          <w:szCs w:val="32"/>
        </w:rPr>
        <w:t>Технические условия</w:t>
      </w:r>
    </w:p>
    <w:p w:rsidR="00277B8A" w:rsidRPr="008D3FD7" w:rsidRDefault="00277B8A" w:rsidP="00277B8A">
      <w:pPr>
        <w:ind w:left="284"/>
        <w:jc w:val="center"/>
        <w:rPr>
          <w:b/>
          <w:sz w:val="32"/>
          <w:szCs w:val="32"/>
        </w:rPr>
      </w:pPr>
    </w:p>
    <w:p w:rsidR="00277B8A" w:rsidRPr="008D3FD7" w:rsidRDefault="00277B8A" w:rsidP="00277B8A">
      <w:pPr>
        <w:ind w:left="284"/>
        <w:jc w:val="center"/>
        <w:rPr>
          <w:b/>
          <w:sz w:val="32"/>
          <w:szCs w:val="32"/>
        </w:rPr>
      </w:pPr>
      <w:r w:rsidRPr="008D3FD7">
        <w:rPr>
          <w:b/>
          <w:sz w:val="32"/>
          <w:szCs w:val="32"/>
        </w:rPr>
        <w:t>СБЛН.468872.001 ТУ</w:t>
      </w: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ind w:left="284"/>
        <w:jc w:val="center"/>
        <w:rPr>
          <w:sz w:val="28"/>
          <w:szCs w:val="28"/>
        </w:rPr>
      </w:pP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</w:rPr>
      </w:pP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rPr>
          <w:sz w:val="28"/>
        </w:rPr>
      </w:pP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</w:rPr>
      </w:pPr>
    </w:p>
    <w:tbl>
      <w:tblPr>
        <w:tblpPr w:leftFromText="180" w:rightFromText="180" w:vertAnchor="text" w:horzAnchor="margin" w:tblpY="913"/>
        <w:tblW w:w="9526" w:type="dxa"/>
        <w:tblLayout w:type="fixed"/>
        <w:tblLook w:val="0000"/>
      </w:tblPr>
      <w:tblGrid>
        <w:gridCol w:w="2863"/>
        <w:gridCol w:w="3119"/>
        <w:gridCol w:w="3544"/>
      </w:tblGrid>
      <w:tr w:rsidR="00277B8A" w:rsidTr="00277B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3" w:type="dxa"/>
            <w:vMerge w:val="restart"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ind w:right="-356"/>
              <w:rPr>
                <w:sz w:val="26"/>
              </w:rPr>
            </w:pP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tabs>
                <w:tab w:val="left" w:pos="2127"/>
              </w:tabs>
              <w:rPr>
                <w:sz w:val="26"/>
              </w:rPr>
            </w:pP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bottom"/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</w:tr>
      <w:tr w:rsidR="00277B8A" w:rsidTr="00277B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3" w:type="dxa"/>
            <w:vMerge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bottom"/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</w:tr>
      <w:tr w:rsidR="00277B8A" w:rsidTr="00277B8A">
        <w:tblPrEx>
          <w:tblCellMar>
            <w:top w:w="0" w:type="dxa"/>
            <w:bottom w:w="0" w:type="dxa"/>
          </w:tblCellMar>
        </w:tblPrEx>
        <w:tc>
          <w:tcPr>
            <w:tcW w:w="2863" w:type="dxa"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bottom"/>
          </w:tcPr>
          <w:p w:rsidR="00277B8A" w:rsidRDefault="00277B8A" w:rsidP="00277B8A">
            <w:pPr>
              <w:pStyle w:val="a4"/>
              <w:rPr>
                <w:sz w:val="26"/>
              </w:rPr>
            </w:pPr>
          </w:p>
        </w:tc>
      </w:tr>
    </w:tbl>
    <w:p w:rsidR="00C81194" w:rsidRPr="00B9256B" w:rsidRDefault="00C81194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</w:rPr>
      </w:pPr>
    </w:p>
    <w:p w:rsidR="00C81194" w:rsidRPr="00B9256B" w:rsidRDefault="00C81194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</w:rPr>
      </w:pPr>
    </w:p>
    <w:p w:rsidR="00C81194" w:rsidRPr="00B9256B" w:rsidRDefault="00C81194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</w:rPr>
      </w:pPr>
    </w:p>
    <w:p w:rsidR="00C81194" w:rsidRPr="00B9256B" w:rsidRDefault="00C81194">
      <w:pPr>
        <w:rPr>
          <w:sz w:val="28"/>
          <w:szCs w:val="28"/>
        </w:rPr>
      </w:pPr>
    </w:p>
    <w:p w:rsidR="00C81194" w:rsidRPr="00B9256B" w:rsidRDefault="00C81194">
      <w:pPr>
        <w:jc w:val="center"/>
        <w:rPr>
          <w:sz w:val="28"/>
          <w:szCs w:val="28"/>
        </w:rPr>
        <w:sectPr w:rsidR="00C81194" w:rsidRPr="00B9256B" w:rsidSect="00AF46C8">
          <w:headerReference w:type="default" r:id="rId8"/>
          <w:footerReference w:type="default" r:id="rId9"/>
          <w:pgSz w:w="11906" w:h="16838"/>
          <w:pgMar w:top="680" w:right="851" w:bottom="1531" w:left="1531" w:header="0" w:footer="720" w:gutter="0"/>
          <w:cols w:space="720"/>
        </w:sectPr>
      </w:pPr>
    </w:p>
    <w:p w:rsidR="00277B8A" w:rsidRDefault="00277B8A" w:rsidP="00277B8A">
      <w:pPr>
        <w:spacing w:line="360" w:lineRule="auto"/>
        <w:ind w:left="284"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277B8A" w:rsidRPr="00C01CC8" w:rsidRDefault="00277B8A" w:rsidP="00277B8A">
      <w:pPr>
        <w:tabs>
          <w:tab w:val="left" w:pos="3581"/>
        </w:tabs>
        <w:spacing w:line="360" w:lineRule="auto"/>
        <w:ind w:left="284" w:firstLine="567"/>
        <w:rPr>
          <w:b/>
          <w:sz w:val="28"/>
          <w:szCs w:val="28"/>
        </w:rPr>
      </w:pPr>
      <w:r w:rsidRPr="00C01CC8">
        <w:rPr>
          <w:b/>
          <w:sz w:val="28"/>
          <w:szCs w:val="28"/>
        </w:rPr>
        <w:tab/>
      </w:r>
    </w:p>
    <w:p w:rsidR="00277B8A" w:rsidRDefault="00277B8A" w:rsidP="00277B8A">
      <w:pPr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1 Технические требования .......................................................</w:t>
      </w:r>
      <w:r>
        <w:rPr>
          <w:sz w:val="28"/>
          <w:szCs w:val="28"/>
        </w:rPr>
        <w:tab/>
        <w:t>4</w:t>
      </w:r>
    </w:p>
    <w:p w:rsidR="00277B8A" w:rsidRDefault="00277B8A" w:rsidP="00277B8A">
      <w:pPr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2 Правила приемки ....................................................................</w:t>
      </w:r>
      <w:r>
        <w:rPr>
          <w:sz w:val="28"/>
          <w:szCs w:val="28"/>
        </w:rPr>
        <w:tab/>
      </w:r>
      <w:r w:rsidR="00CF08F2">
        <w:rPr>
          <w:sz w:val="28"/>
          <w:szCs w:val="28"/>
        </w:rPr>
        <w:t>8</w:t>
      </w:r>
    </w:p>
    <w:p w:rsidR="00277B8A" w:rsidRDefault="00277B8A" w:rsidP="00277B8A">
      <w:pPr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3 Методы контроля ...................................................................</w:t>
      </w:r>
      <w:r>
        <w:rPr>
          <w:sz w:val="28"/>
          <w:szCs w:val="28"/>
        </w:rPr>
        <w:tab/>
        <w:t>12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4 Транспортирование и хранение ............................................</w:t>
      </w:r>
      <w:r>
        <w:rPr>
          <w:sz w:val="28"/>
          <w:szCs w:val="28"/>
        </w:rPr>
        <w:tab/>
        <w:t>15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5 Указания по эксплуатации ....................................................</w:t>
      </w:r>
      <w:r>
        <w:rPr>
          <w:sz w:val="28"/>
          <w:szCs w:val="28"/>
        </w:rPr>
        <w:tab/>
        <w:t>16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6 Гарантии изготовителя ..........................................................</w:t>
      </w:r>
      <w:r>
        <w:rPr>
          <w:sz w:val="28"/>
          <w:szCs w:val="28"/>
        </w:rPr>
        <w:tab/>
        <w:t>1</w:t>
      </w:r>
      <w:r w:rsidR="0089236C">
        <w:rPr>
          <w:sz w:val="28"/>
          <w:szCs w:val="28"/>
        </w:rPr>
        <w:t>7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Приложение 1 Ссылочные нормативные документы ............</w:t>
      </w:r>
      <w:r>
        <w:rPr>
          <w:sz w:val="28"/>
          <w:szCs w:val="28"/>
        </w:rPr>
        <w:tab/>
        <w:t>1</w:t>
      </w:r>
      <w:r w:rsidR="0089236C">
        <w:rPr>
          <w:sz w:val="28"/>
          <w:szCs w:val="28"/>
        </w:rPr>
        <w:t>8</w:t>
      </w:r>
    </w:p>
    <w:p w:rsidR="00277B8A" w:rsidRDefault="00277B8A" w:rsidP="00277B8A">
      <w:pPr>
        <w:suppressAutoHyphens/>
        <w:autoSpaceDE w:val="0"/>
        <w:autoSpaceDN w:val="0"/>
        <w:adjustRightInd w:val="0"/>
        <w:spacing w:line="360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Приложение 2 Перечень оборудования ..................................</w:t>
      </w:r>
      <w:r>
        <w:rPr>
          <w:sz w:val="28"/>
          <w:szCs w:val="28"/>
        </w:rPr>
        <w:tab/>
        <w:t>1</w:t>
      </w:r>
      <w:r w:rsidR="0089236C">
        <w:rPr>
          <w:sz w:val="28"/>
          <w:szCs w:val="28"/>
        </w:rPr>
        <w:t>9</w:t>
      </w:r>
    </w:p>
    <w:p w:rsidR="004146C0" w:rsidRPr="004146C0" w:rsidRDefault="004146C0" w:rsidP="0043344F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right="198" w:firstLine="567"/>
        <w:jc w:val="both"/>
        <w:rPr>
          <w:sz w:val="24"/>
          <w:szCs w:val="24"/>
        </w:rPr>
      </w:pPr>
    </w:p>
    <w:p w:rsidR="004146C0" w:rsidRPr="004146C0" w:rsidRDefault="004146C0" w:rsidP="0043344F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right="198" w:firstLine="567"/>
        <w:jc w:val="both"/>
        <w:rPr>
          <w:sz w:val="24"/>
          <w:szCs w:val="24"/>
        </w:rPr>
      </w:pPr>
    </w:p>
    <w:p w:rsidR="006E5051" w:rsidRPr="004146C0" w:rsidRDefault="006E5051" w:rsidP="0043344F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right="198" w:firstLine="567"/>
        <w:jc w:val="both"/>
        <w:rPr>
          <w:sz w:val="24"/>
          <w:szCs w:val="24"/>
        </w:rPr>
      </w:pPr>
    </w:p>
    <w:p w:rsidR="006E5051" w:rsidRPr="006E5051" w:rsidRDefault="006E5051" w:rsidP="0043344F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right="198" w:firstLine="567"/>
        <w:jc w:val="both"/>
        <w:rPr>
          <w:sz w:val="24"/>
          <w:szCs w:val="24"/>
        </w:rPr>
      </w:pPr>
    </w:p>
    <w:p w:rsidR="006E5051" w:rsidRPr="006E5051" w:rsidRDefault="006E5051" w:rsidP="0043344F">
      <w:pPr>
        <w:tabs>
          <w:tab w:val="left" w:pos="567"/>
          <w:tab w:val="left" w:pos="851"/>
          <w:tab w:val="left" w:pos="1134"/>
          <w:tab w:val="right" w:leader="dot" w:pos="9072"/>
          <w:tab w:val="right" w:leader="dot" w:pos="9639"/>
        </w:tabs>
        <w:ind w:firstLine="567"/>
        <w:jc w:val="both"/>
        <w:rPr>
          <w:sz w:val="24"/>
          <w:szCs w:val="24"/>
        </w:rPr>
      </w:pPr>
    </w:p>
    <w:p w:rsidR="00C81194" w:rsidRPr="006E5051" w:rsidRDefault="00C81194" w:rsidP="0043344F">
      <w:p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</w:p>
    <w:p w:rsidR="00C81194" w:rsidRPr="006E5051" w:rsidRDefault="00C81194" w:rsidP="0043344F">
      <w:pPr>
        <w:tabs>
          <w:tab w:val="left" w:pos="851"/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</w:p>
    <w:p w:rsidR="00C81194" w:rsidRPr="006E5051" w:rsidRDefault="00C81194" w:rsidP="0043344F">
      <w:pPr>
        <w:tabs>
          <w:tab w:val="left" w:pos="851"/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  <w:sectPr w:rsidR="00C81194" w:rsidRPr="006E5051" w:rsidSect="00AF46C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708" w:bottom="1440" w:left="1701" w:header="0" w:footer="2574" w:gutter="0"/>
          <w:cols w:space="720"/>
        </w:sectPr>
      </w:pPr>
    </w:p>
    <w:p w:rsidR="00277B8A" w:rsidRDefault="00277B8A" w:rsidP="00CF4AFE">
      <w:pPr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bookmarkStart w:id="1" w:name="_Toc341167830"/>
      <w:r>
        <w:rPr>
          <w:sz w:val="28"/>
        </w:rPr>
        <w:lastRenderedPageBreak/>
        <w:t xml:space="preserve">Настоящие технические условия (ТУ) распространяются на </w:t>
      </w:r>
      <w:r w:rsidRPr="00000468">
        <w:rPr>
          <w:sz w:val="28"/>
        </w:rPr>
        <w:t>фильтр</w:t>
      </w:r>
      <w:r>
        <w:rPr>
          <w:sz w:val="28"/>
        </w:rPr>
        <w:t xml:space="preserve"> ФЛ4, служащий </w:t>
      </w:r>
      <w:r w:rsidRPr="00000468">
        <w:rPr>
          <w:sz w:val="28"/>
        </w:rPr>
        <w:t>для подавления</w:t>
      </w:r>
      <w:r>
        <w:rPr>
          <w:sz w:val="28"/>
        </w:rPr>
        <w:t xml:space="preserve"> высокочастотных составляющих и ограничения амплитуды помех в сигналах, поступающих с датчиков. Фильтр предназначен для использования в составе аппар</w:t>
      </w:r>
      <w:r w:rsidRPr="00451F26">
        <w:rPr>
          <w:sz w:val="28"/>
        </w:rPr>
        <w:t xml:space="preserve">атуры </w:t>
      </w:r>
      <w:r>
        <w:rPr>
          <w:sz w:val="28"/>
        </w:rPr>
        <w:t>сбора телеметрической информации.</w:t>
      </w:r>
    </w:p>
    <w:p w:rsidR="00200D40" w:rsidRPr="00200D40" w:rsidRDefault="00200D40" w:rsidP="00CF4AFE">
      <w:pPr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 w:rsidRPr="00200D40">
        <w:rPr>
          <w:sz w:val="28"/>
          <w:szCs w:val="28"/>
        </w:rPr>
        <w:t xml:space="preserve">По устойчивости к климатическим воздействиям </w:t>
      </w:r>
      <w:r>
        <w:rPr>
          <w:sz w:val="28"/>
          <w:szCs w:val="28"/>
        </w:rPr>
        <w:t>фильтр ФЛ4</w:t>
      </w:r>
      <w:r w:rsidRPr="00200D40">
        <w:rPr>
          <w:sz w:val="28"/>
          <w:szCs w:val="28"/>
        </w:rPr>
        <w:t xml:space="preserve"> относ</w:t>
      </w:r>
      <w:r>
        <w:rPr>
          <w:sz w:val="28"/>
          <w:szCs w:val="28"/>
        </w:rPr>
        <w:t>и</w:t>
      </w:r>
      <w:r w:rsidRPr="00200D40">
        <w:rPr>
          <w:sz w:val="28"/>
          <w:szCs w:val="28"/>
        </w:rPr>
        <w:t>тся к группе исполнения С</w:t>
      </w:r>
      <w:r w:rsidR="002C4FAE">
        <w:rPr>
          <w:sz w:val="28"/>
          <w:szCs w:val="28"/>
        </w:rPr>
        <w:t>2</w:t>
      </w:r>
      <w:r w:rsidRPr="00200D40">
        <w:rPr>
          <w:sz w:val="28"/>
          <w:szCs w:val="28"/>
        </w:rPr>
        <w:t xml:space="preserve"> в диапазоне температуры окружающего воздуха от минус 40 °С до плюс </w:t>
      </w:r>
      <w:r w:rsidR="000C1CC2">
        <w:rPr>
          <w:sz w:val="28"/>
          <w:szCs w:val="28"/>
        </w:rPr>
        <w:t>70</w:t>
      </w:r>
      <w:r w:rsidRPr="00200D40">
        <w:rPr>
          <w:sz w:val="28"/>
          <w:szCs w:val="28"/>
        </w:rPr>
        <w:t xml:space="preserve"> °С, а по устойчивости к механическим воздействиям к группе </w:t>
      </w:r>
      <w:r>
        <w:rPr>
          <w:sz w:val="28"/>
          <w:szCs w:val="28"/>
          <w:lang w:val="en-US"/>
        </w:rPr>
        <w:t>L</w:t>
      </w:r>
      <w:r w:rsidRPr="00200D40">
        <w:rPr>
          <w:sz w:val="28"/>
          <w:szCs w:val="28"/>
        </w:rPr>
        <w:t>3 по ГОСТ Р 52931</w:t>
      </w:r>
      <w:r w:rsidR="00E00560">
        <w:rPr>
          <w:sz w:val="28"/>
          <w:szCs w:val="28"/>
        </w:rPr>
        <w:t>-2008</w:t>
      </w:r>
      <w:r w:rsidRPr="00200D40">
        <w:rPr>
          <w:sz w:val="28"/>
          <w:szCs w:val="28"/>
        </w:rPr>
        <w:t>.</w:t>
      </w:r>
    </w:p>
    <w:p w:rsidR="00277B8A" w:rsidRDefault="00277B8A" w:rsidP="00CF4AFE">
      <w:pPr>
        <w:pStyle w:val="a7"/>
        <w:spacing w:line="312" w:lineRule="auto"/>
        <w:ind w:left="284" w:right="245" w:firstLine="567"/>
        <w:jc w:val="both"/>
        <w:rPr>
          <w:rFonts w:ascii="Times New Roman" w:eastAsia="MS Mincho" w:hAnsi="Times New Roman"/>
          <w:sz w:val="28"/>
          <w:szCs w:val="24"/>
        </w:rPr>
      </w:pPr>
      <w:r>
        <w:rPr>
          <w:rFonts w:ascii="Times New Roman" w:eastAsia="MS Mincho" w:hAnsi="Times New Roman"/>
          <w:sz w:val="28"/>
          <w:szCs w:val="24"/>
        </w:rPr>
        <w:t>Условное обозначение фильтра при заказе и в конструкторской документации:</w:t>
      </w:r>
    </w:p>
    <w:p w:rsidR="003574DA" w:rsidRDefault="00277B8A" w:rsidP="00CF4AFE">
      <w:pPr>
        <w:tabs>
          <w:tab w:val="left" w:pos="851"/>
          <w:tab w:val="left" w:pos="1134"/>
          <w:tab w:val="left" w:pos="1418"/>
        </w:tabs>
        <w:spacing w:line="360" w:lineRule="auto"/>
        <w:ind w:left="284" w:right="245" w:firstLine="567"/>
        <w:jc w:val="both"/>
      </w:pPr>
      <w:r>
        <w:rPr>
          <w:sz w:val="28"/>
        </w:rPr>
        <w:t>- фильтр ФЛ4 СБЛН.468872.001</w:t>
      </w:r>
      <w:r>
        <w:rPr>
          <w:sz w:val="28"/>
          <w:szCs w:val="28"/>
        </w:rPr>
        <w:t>.</w:t>
      </w:r>
    </w:p>
    <w:p w:rsidR="00277B8A" w:rsidRPr="0009794F" w:rsidRDefault="005B2B46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/>
          <w:sz w:val="28"/>
        </w:rPr>
      </w:pPr>
      <w:r>
        <w:rPr>
          <w:b/>
          <w:bCs/>
          <w:sz w:val="28"/>
        </w:rPr>
        <w:br w:type="page"/>
      </w:r>
      <w:bookmarkEnd w:id="1"/>
      <w:r w:rsidR="00277B8A" w:rsidRPr="0009794F">
        <w:rPr>
          <w:b/>
          <w:sz w:val="28"/>
        </w:rPr>
        <w:lastRenderedPageBreak/>
        <w:t xml:space="preserve">1 </w:t>
      </w:r>
      <w:r w:rsidR="00277B8A">
        <w:rPr>
          <w:b/>
          <w:sz w:val="28"/>
        </w:rPr>
        <w:t xml:space="preserve"> </w:t>
      </w:r>
      <w:r w:rsidR="00277B8A" w:rsidRPr="0009794F">
        <w:rPr>
          <w:b/>
          <w:sz w:val="28"/>
        </w:rPr>
        <w:t>Технические требования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1.1   Общие требования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1.1.1</w:t>
      </w:r>
      <w:r>
        <w:rPr>
          <w:sz w:val="28"/>
        </w:rPr>
        <w:tab/>
      </w:r>
      <w:r>
        <w:rPr>
          <w:sz w:val="28"/>
        </w:rPr>
        <w:tab/>
        <w:t>Фильтр ФЛ4 должен соответствовать требованиям настоящих технических условий, комплекта конструкторской документации СБЛН.468872.001 и ГОСТ 26.205.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1.1.2</w:t>
      </w:r>
      <w:r>
        <w:rPr>
          <w:sz w:val="28"/>
        </w:rPr>
        <w:tab/>
        <w:t>Материалы и покупные изделия, используемые в фильтре ФЛ4, должны соответствовать действующим на них стандартам, нормам, ТУ и иметь сертификаты, клейма или протоколы испытаний предприятия-изготовителя, подтверждающие их качество.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1.1.3 Материалы и покупные изделия, имеющие гарантийный срок, должны применяться с учетом срока давности их изготовления.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1.1.4</w:t>
      </w:r>
      <w:r>
        <w:rPr>
          <w:sz w:val="28"/>
        </w:rPr>
        <w:tab/>
        <w:t>Внешний вид фильтра ФЛ4 должен соответствовать конструкторской документации.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1.2   Основные параметры и характеристики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1.2.1</w:t>
      </w:r>
      <w:r>
        <w:rPr>
          <w:sz w:val="28"/>
        </w:rPr>
        <w:tab/>
        <w:t>Фильтр ФЛ4 должен содержать четыре канала фильтрации дифференциальных сигналов.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1.2.2  Частота среза фильтра ФЛ4 должна быть (480±50) Гц.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1.2.3 </w:t>
      </w:r>
      <w:r>
        <w:rPr>
          <w:sz w:val="28"/>
        </w:rPr>
        <w:tab/>
        <w:t>Фильтр ФЛ4 должен обеспечивать защиту цепей подключаемого к нему оборудования от перенапряжений, превышающих 11 В.</w:t>
      </w:r>
    </w:p>
    <w:p w:rsidR="00277B8A" w:rsidRDefault="00277B8A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1.2.4 Фильтр ФЛ4 должен содержать два канала коммутации однополярных сигналов.</w:t>
      </w:r>
    </w:p>
    <w:p w:rsidR="00AF46C8" w:rsidRPr="00B9256B" w:rsidRDefault="00AF46C8" w:rsidP="00CF4AFE">
      <w:pPr>
        <w:numPr>
          <w:ilvl w:val="0"/>
          <w:numId w:val="10"/>
        </w:numPr>
        <w:tabs>
          <w:tab w:val="left" w:pos="851"/>
          <w:tab w:val="left" w:pos="1134"/>
        </w:tabs>
        <w:spacing w:after="240" w:line="360" w:lineRule="auto"/>
        <w:ind w:left="284" w:right="245" w:firstLine="567"/>
        <w:jc w:val="both"/>
        <w:rPr>
          <w:sz w:val="24"/>
          <w:szCs w:val="24"/>
        </w:rPr>
        <w:sectPr w:rsidR="00AF46C8" w:rsidRPr="00B9256B" w:rsidSect="00AF46C8">
          <w:headerReference w:type="default" r:id="rId16"/>
          <w:footerReference w:type="default" r:id="rId17"/>
          <w:pgSz w:w="11906" w:h="16838" w:code="9"/>
          <w:pgMar w:top="1134" w:right="851" w:bottom="1843" w:left="1701" w:header="720" w:footer="720" w:gutter="0"/>
          <w:cols w:space="720"/>
        </w:sectPr>
      </w:pPr>
    </w:p>
    <w:bookmarkEnd w:id="0"/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lastRenderedPageBreak/>
        <w:t xml:space="preserve">1.3 </w:t>
      </w:r>
      <w:r>
        <w:rPr>
          <w:sz w:val="28"/>
        </w:rPr>
        <w:tab/>
        <w:t>Требования по надежности</w:t>
      </w: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1.3.1</w:t>
      </w:r>
      <w:r>
        <w:rPr>
          <w:sz w:val="28"/>
        </w:rPr>
        <w:tab/>
      </w:r>
      <w:r>
        <w:rPr>
          <w:sz w:val="28"/>
        </w:rPr>
        <w:tab/>
        <w:t>Средняя наработка на отказ фильтра ФЛ4 должна быть не менее 500000 ч.</w:t>
      </w: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1.3.2 Полный средний срок службы фильтра ФЛ4 должен быть не менее 15 лет с момента приемки  ГТК.</w:t>
      </w:r>
    </w:p>
    <w:p w:rsidR="00277B8A" w:rsidRDefault="00277B8A" w:rsidP="00CF4AFE">
      <w:pPr>
        <w:tabs>
          <w:tab w:val="left" w:pos="284"/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П</w:t>
      </w:r>
      <w:r w:rsidR="00445966">
        <w:rPr>
          <w:sz w:val="28"/>
        </w:rPr>
        <w:t xml:space="preserve"> </w:t>
      </w:r>
      <w:r>
        <w:rPr>
          <w:sz w:val="28"/>
        </w:rPr>
        <w:t>р</w:t>
      </w:r>
      <w:r w:rsidR="00445966">
        <w:rPr>
          <w:sz w:val="28"/>
        </w:rPr>
        <w:t xml:space="preserve"> </w:t>
      </w:r>
      <w:r>
        <w:rPr>
          <w:sz w:val="28"/>
        </w:rPr>
        <w:t>и</w:t>
      </w:r>
      <w:r w:rsidR="00445966">
        <w:rPr>
          <w:sz w:val="28"/>
        </w:rPr>
        <w:t xml:space="preserve"> </w:t>
      </w:r>
      <w:r>
        <w:rPr>
          <w:sz w:val="28"/>
        </w:rPr>
        <w:t>м</w:t>
      </w:r>
      <w:r w:rsidR="00445966">
        <w:rPr>
          <w:sz w:val="28"/>
        </w:rPr>
        <w:t xml:space="preserve"> </w:t>
      </w:r>
      <w:r>
        <w:rPr>
          <w:sz w:val="28"/>
        </w:rPr>
        <w:t>е</w:t>
      </w:r>
      <w:r w:rsidR="00445966">
        <w:rPr>
          <w:sz w:val="28"/>
        </w:rPr>
        <w:t xml:space="preserve"> </w:t>
      </w:r>
      <w:r>
        <w:rPr>
          <w:sz w:val="28"/>
        </w:rPr>
        <w:t>ч</w:t>
      </w:r>
      <w:r w:rsidR="00445966">
        <w:rPr>
          <w:sz w:val="28"/>
        </w:rPr>
        <w:t xml:space="preserve"> </w:t>
      </w:r>
      <w:r>
        <w:rPr>
          <w:sz w:val="28"/>
        </w:rPr>
        <w:t>а</w:t>
      </w:r>
      <w:r w:rsidR="00445966">
        <w:rPr>
          <w:sz w:val="28"/>
        </w:rPr>
        <w:t xml:space="preserve"> </w:t>
      </w:r>
      <w:r>
        <w:rPr>
          <w:sz w:val="28"/>
        </w:rPr>
        <w:t>н</w:t>
      </w:r>
      <w:r w:rsidR="00445966">
        <w:rPr>
          <w:sz w:val="28"/>
        </w:rPr>
        <w:t xml:space="preserve"> </w:t>
      </w:r>
      <w:r>
        <w:rPr>
          <w:sz w:val="28"/>
        </w:rPr>
        <w:t>и</w:t>
      </w:r>
      <w:r w:rsidR="00445966">
        <w:rPr>
          <w:sz w:val="28"/>
        </w:rPr>
        <w:t xml:space="preserve"> </w:t>
      </w:r>
      <w:r>
        <w:rPr>
          <w:sz w:val="28"/>
        </w:rPr>
        <w:t>е - Выполнение требований 1.3.1, 1.3.2 подтвержд</w:t>
      </w:r>
      <w:r w:rsidR="00445966">
        <w:rPr>
          <w:sz w:val="28"/>
        </w:rPr>
        <w:t>ено</w:t>
      </w:r>
      <w:r>
        <w:rPr>
          <w:sz w:val="28"/>
        </w:rPr>
        <w:t xml:space="preserve"> расчетом и анализом долговечности применяемых материалов и ЭРИ.</w:t>
      </w:r>
    </w:p>
    <w:p w:rsidR="00277B8A" w:rsidRDefault="00277B8A" w:rsidP="00CF4AFE">
      <w:pPr>
        <w:pStyle w:val="a7"/>
        <w:shd w:val="clear" w:color="auto" w:fill="FFFFFF"/>
        <w:tabs>
          <w:tab w:val="left" w:pos="284"/>
          <w:tab w:val="left" w:pos="1134"/>
          <w:tab w:val="left" w:pos="1276"/>
          <w:tab w:val="left" w:pos="1418"/>
          <w:tab w:val="left" w:pos="1560"/>
        </w:tabs>
        <w:ind w:left="284" w:right="245" w:firstLine="567"/>
        <w:rPr>
          <w:rFonts w:ascii="Times New Roman" w:eastAsia="MS Mincho" w:hAnsi="Times New Roman" w:cs="Times New Roman"/>
          <w:sz w:val="28"/>
          <w:szCs w:val="28"/>
          <w:shd w:val="clear" w:color="auto" w:fill="FFFF99"/>
        </w:rPr>
      </w:pP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</w:t>
      </w:r>
      <w:r>
        <w:rPr>
          <w:sz w:val="28"/>
        </w:rPr>
        <w:tab/>
        <w:t xml:space="preserve">Требования по </w:t>
      </w:r>
      <w:r w:rsidR="006D6C3F">
        <w:rPr>
          <w:sz w:val="28"/>
        </w:rPr>
        <w:t>стойкости</w:t>
      </w:r>
      <w:r>
        <w:rPr>
          <w:sz w:val="28"/>
        </w:rPr>
        <w:t xml:space="preserve"> и прочности к внешним воздействующим факторам</w:t>
      </w:r>
    </w:p>
    <w:p w:rsidR="00587AD9" w:rsidRDefault="00587AD9" w:rsidP="00587AD9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1.4.</w:t>
      </w:r>
      <w:r w:rsidR="00492B00">
        <w:rPr>
          <w:sz w:val="28"/>
        </w:rPr>
        <w:t>1</w:t>
      </w:r>
      <w:r>
        <w:rPr>
          <w:sz w:val="28"/>
        </w:rPr>
        <w:tab/>
      </w:r>
      <w:r>
        <w:rPr>
          <w:sz w:val="28"/>
        </w:rPr>
        <w:tab/>
      </w:r>
      <w:r w:rsidRPr="00587AD9">
        <w:rPr>
          <w:sz w:val="28"/>
          <w:szCs w:val="28"/>
        </w:rPr>
        <w:t xml:space="preserve">Требования </w:t>
      </w:r>
      <w:r w:rsidR="006B3EF1">
        <w:rPr>
          <w:sz w:val="28"/>
          <w:szCs w:val="28"/>
        </w:rPr>
        <w:t xml:space="preserve">по </w:t>
      </w:r>
      <w:r w:rsidR="007F4792">
        <w:rPr>
          <w:sz w:val="28"/>
          <w:szCs w:val="28"/>
        </w:rPr>
        <w:t>стойкости</w:t>
      </w:r>
      <w:r w:rsidR="006B3EF1">
        <w:rPr>
          <w:sz w:val="28"/>
          <w:szCs w:val="28"/>
        </w:rPr>
        <w:t xml:space="preserve"> и</w:t>
      </w:r>
      <w:r w:rsidR="006B3EF1" w:rsidRPr="00587AD9">
        <w:rPr>
          <w:sz w:val="28"/>
          <w:szCs w:val="28"/>
        </w:rPr>
        <w:t xml:space="preserve"> </w:t>
      </w:r>
      <w:r w:rsidRPr="00587AD9">
        <w:rPr>
          <w:sz w:val="28"/>
          <w:szCs w:val="28"/>
        </w:rPr>
        <w:t>прочности к климатическим воздействиям</w:t>
      </w:r>
    </w:p>
    <w:p w:rsidR="00277B8A" w:rsidRDefault="00277B8A" w:rsidP="00CF4AFE">
      <w:pPr>
        <w:tabs>
          <w:tab w:val="left" w:pos="284"/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</w:rPr>
        <w:t>1.4.</w:t>
      </w:r>
      <w:r w:rsidR="00492B00">
        <w:rPr>
          <w:sz w:val="28"/>
        </w:rPr>
        <w:t>1</w:t>
      </w:r>
      <w:r w:rsidR="00587AD9">
        <w:rPr>
          <w:sz w:val="28"/>
        </w:rPr>
        <w:t>.1</w:t>
      </w:r>
      <w:r>
        <w:rPr>
          <w:sz w:val="28"/>
        </w:rPr>
        <w:t xml:space="preserve"> Фильтр ФЛ4 должен быть </w:t>
      </w:r>
      <w:r w:rsidR="007F4792">
        <w:rPr>
          <w:sz w:val="28"/>
        </w:rPr>
        <w:t>стойким</w:t>
      </w:r>
      <w:r>
        <w:rPr>
          <w:sz w:val="28"/>
        </w:rPr>
        <w:t xml:space="preserve"> к воздействию </w:t>
      </w:r>
      <w:r w:rsidR="007F4792" w:rsidRPr="007F4792">
        <w:rPr>
          <w:sz w:val="28"/>
          <w:szCs w:val="28"/>
        </w:rPr>
        <w:t>пониженной рабочей температуры окружающей среды минус 40 °С.</w:t>
      </w:r>
    </w:p>
    <w:p w:rsidR="007F4792" w:rsidRDefault="007F4792" w:rsidP="007F4792">
      <w:pPr>
        <w:tabs>
          <w:tab w:val="left" w:pos="284"/>
          <w:tab w:val="left" w:pos="1134"/>
          <w:tab w:val="left" w:pos="1276"/>
          <w:tab w:val="left" w:pos="1418"/>
          <w:tab w:val="left" w:pos="156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492B00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sz w:val="28"/>
          <w:szCs w:val="28"/>
        </w:rPr>
        <w:tab/>
      </w:r>
      <w:r>
        <w:rPr>
          <w:sz w:val="28"/>
        </w:rPr>
        <w:t xml:space="preserve">Фильтр ФЛ4 должен быть </w:t>
      </w:r>
      <w:r w:rsidRPr="007F4792">
        <w:rPr>
          <w:sz w:val="28"/>
          <w:szCs w:val="28"/>
        </w:rPr>
        <w:t xml:space="preserve">стойким к воздействию повышенной рабочей температуры окружающей среды </w:t>
      </w:r>
      <w:r w:rsidR="000C1CC2">
        <w:rPr>
          <w:sz w:val="28"/>
          <w:szCs w:val="28"/>
        </w:rPr>
        <w:t>70</w:t>
      </w:r>
      <w:r w:rsidRPr="007F4792">
        <w:rPr>
          <w:sz w:val="28"/>
          <w:szCs w:val="28"/>
        </w:rPr>
        <w:t xml:space="preserve"> °С.</w:t>
      </w:r>
    </w:p>
    <w:p w:rsidR="007F4792" w:rsidRDefault="007F4792" w:rsidP="007F4792">
      <w:pPr>
        <w:tabs>
          <w:tab w:val="left" w:pos="284"/>
          <w:tab w:val="left" w:pos="1134"/>
          <w:tab w:val="left" w:pos="1276"/>
          <w:tab w:val="left" w:pos="1418"/>
          <w:tab w:val="left" w:pos="156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492B00">
        <w:rPr>
          <w:sz w:val="28"/>
          <w:szCs w:val="28"/>
        </w:rPr>
        <w:t>1</w:t>
      </w:r>
      <w:r>
        <w:rPr>
          <w:sz w:val="28"/>
          <w:szCs w:val="28"/>
        </w:rPr>
        <w:t>.3</w:t>
      </w:r>
      <w:r>
        <w:rPr>
          <w:sz w:val="28"/>
          <w:szCs w:val="28"/>
        </w:rPr>
        <w:tab/>
      </w:r>
      <w:r>
        <w:rPr>
          <w:sz w:val="28"/>
        </w:rPr>
        <w:t xml:space="preserve">Фильтр ФЛ4 должен быть </w:t>
      </w:r>
      <w:r w:rsidRPr="007F4792">
        <w:rPr>
          <w:sz w:val="28"/>
          <w:szCs w:val="28"/>
        </w:rPr>
        <w:t>прочным к воздействию предельной пониженной температуры окружающей среды минус 55 °С.</w:t>
      </w:r>
    </w:p>
    <w:p w:rsidR="007F4792" w:rsidRDefault="007F4792" w:rsidP="007F4792">
      <w:pPr>
        <w:tabs>
          <w:tab w:val="left" w:pos="284"/>
          <w:tab w:val="left" w:pos="1134"/>
          <w:tab w:val="left" w:pos="1276"/>
          <w:tab w:val="left" w:pos="1418"/>
          <w:tab w:val="left" w:pos="156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492B00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>
        <w:rPr>
          <w:sz w:val="28"/>
          <w:szCs w:val="28"/>
        </w:rPr>
        <w:tab/>
      </w:r>
      <w:r>
        <w:rPr>
          <w:sz w:val="28"/>
        </w:rPr>
        <w:t xml:space="preserve">Фильтр ФЛ4 должен быть </w:t>
      </w:r>
      <w:r w:rsidRPr="007F4792">
        <w:rPr>
          <w:sz w:val="28"/>
          <w:szCs w:val="28"/>
        </w:rPr>
        <w:t>прочным к воздействию предельной повышенной температуры окружающей среды</w:t>
      </w:r>
      <w:r w:rsidR="00A7033B">
        <w:rPr>
          <w:sz w:val="28"/>
          <w:szCs w:val="28"/>
        </w:rPr>
        <w:t xml:space="preserve"> </w:t>
      </w:r>
      <w:r w:rsidRPr="007F4792">
        <w:rPr>
          <w:sz w:val="28"/>
          <w:szCs w:val="28"/>
        </w:rPr>
        <w:t xml:space="preserve"> 85 °С.</w:t>
      </w:r>
    </w:p>
    <w:p w:rsidR="007F4792" w:rsidRDefault="007F4792" w:rsidP="00B85E63">
      <w:pPr>
        <w:pStyle w:val="21"/>
        <w:tabs>
          <w:tab w:val="clear" w:pos="993"/>
          <w:tab w:val="clear" w:pos="1814"/>
          <w:tab w:val="clear" w:pos="1843"/>
          <w:tab w:val="left" w:pos="1985"/>
        </w:tabs>
        <w:ind w:left="284" w:right="198" w:firstLine="567"/>
      </w:pPr>
      <w:r>
        <w:t>1.4.</w:t>
      </w:r>
      <w:r w:rsidR="00492B00">
        <w:rPr>
          <w:lang w:val="ru-RU"/>
        </w:rPr>
        <w:t>1</w:t>
      </w:r>
      <w:r>
        <w:t>.5</w:t>
      </w:r>
      <w:r>
        <w:tab/>
        <w:t>Фильтр ФЛ4 должен быть прочным к воздействию изменения температу</w:t>
      </w:r>
      <w:r w:rsidR="00A7033B">
        <w:t xml:space="preserve">ры окружающей среды от минус 55 </w:t>
      </w:r>
      <w:r>
        <w:t xml:space="preserve">°С до </w:t>
      </w:r>
      <w:r w:rsidR="00B85E63">
        <w:t xml:space="preserve">           </w:t>
      </w:r>
      <w:r>
        <w:t>плюс 85 °С.</w:t>
      </w:r>
    </w:p>
    <w:p w:rsidR="00277B8A" w:rsidRDefault="00277B8A" w:rsidP="00587AD9">
      <w:pPr>
        <w:tabs>
          <w:tab w:val="left" w:pos="284"/>
          <w:tab w:val="left" w:pos="1134"/>
          <w:tab w:val="left" w:pos="1418"/>
          <w:tab w:val="left" w:pos="1560"/>
          <w:tab w:val="left" w:pos="1843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1.4.</w:t>
      </w:r>
      <w:r w:rsidR="00492B00">
        <w:rPr>
          <w:sz w:val="28"/>
        </w:rPr>
        <w:t>1</w:t>
      </w:r>
      <w:r w:rsidR="00587AD9">
        <w:rPr>
          <w:sz w:val="28"/>
        </w:rPr>
        <w:t>.</w:t>
      </w:r>
      <w:r w:rsidR="00B85E63">
        <w:rPr>
          <w:sz w:val="28"/>
        </w:rPr>
        <w:t>6</w:t>
      </w:r>
      <w:r w:rsidR="00587AD9">
        <w:rPr>
          <w:sz w:val="28"/>
        </w:rPr>
        <w:tab/>
      </w:r>
      <w:r>
        <w:rPr>
          <w:sz w:val="28"/>
        </w:rPr>
        <w:t xml:space="preserve">Фильтр ФЛ4 должен быть </w:t>
      </w:r>
      <w:r w:rsidR="00B85E63">
        <w:rPr>
          <w:sz w:val="28"/>
        </w:rPr>
        <w:t>стойким</w:t>
      </w:r>
      <w:r>
        <w:rPr>
          <w:sz w:val="28"/>
        </w:rPr>
        <w:t xml:space="preserve"> к воздействию повышенной </w:t>
      </w:r>
      <w:r w:rsidR="00B85E63">
        <w:rPr>
          <w:sz w:val="28"/>
        </w:rPr>
        <w:t xml:space="preserve">относительной </w:t>
      </w:r>
      <w:r>
        <w:rPr>
          <w:sz w:val="28"/>
        </w:rPr>
        <w:t xml:space="preserve">влажности </w:t>
      </w:r>
      <w:r w:rsidR="00B85E63">
        <w:rPr>
          <w:sz w:val="28"/>
        </w:rPr>
        <w:t xml:space="preserve">воздуха </w:t>
      </w:r>
      <w:r w:rsidR="00200D40">
        <w:rPr>
          <w:sz w:val="28"/>
        </w:rPr>
        <w:t>100</w:t>
      </w:r>
      <w:r>
        <w:rPr>
          <w:sz w:val="28"/>
        </w:rPr>
        <w:t xml:space="preserve"> % с конденсацией влаги при температуре  </w:t>
      </w:r>
      <w:r w:rsidR="00B85E63">
        <w:rPr>
          <w:sz w:val="28"/>
        </w:rPr>
        <w:t>окружающей среды</w:t>
      </w:r>
      <w:r>
        <w:rPr>
          <w:sz w:val="28"/>
        </w:rPr>
        <w:t xml:space="preserve"> </w:t>
      </w:r>
      <w:r w:rsidR="00B85E63">
        <w:rPr>
          <w:sz w:val="28"/>
        </w:rPr>
        <w:t xml:space="preserve"> </w:t>
      </w:r>
      <w:r w:rsidR="00200D40">
        <w:rPr>
          <w:sz w:val="28"/>
        </w:rPr>
        <w:t>30</w:t>
      </w:r>
      <w:r>
        <w:rPr>
          <w:sz w:val="28"/>
        </w:rPr>
        <w:t xml:space="preserve"> </w:t>
      </w:r>
      <w:r>
        <w:rPr>
          <w:sz w:val="28"/>
          <w:vertAlign w:val="superscript"/>
        </w:rPr>
        <w:t>о</w:t>
      </w:r>
      <w:r>
        <w:rPr>
          <w:sz w:val="28"/>
        </w:rPr>
        <w:t>С.</w:t>
      </w:r>
    </w:p>
    <w:p w:rsidR="00277B8A" w:rsidRDefault="00277B8A" w:rsidP="00587AD9">
      <w:pPr>
        <w:tabs>
          <w:tab w:val="left" w:pos="284"/>
          <w:tab w:val="left" w:pos="1134"/>
          <w:tab w:val="left" w:pos="1418"/>
          <w:tab w:val="left" w:pos="1560"/>
          <w:tab w:val="left" w:pos="1843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lastRenderedPageBreak/>
        <w:t>1.4.</w:t>
      </w:r>
      <w:r w:rsidR="00492B00">
        <w:rPr>
          <w:sz w:val="28"/>
        </w:rPr>
        <w:t>1</w:t>
      </w:r>
      <w:r w:rsidR="00587AD9">
        <w:rPr>
          <w:sz w:val="28"/>
        </w:rPr>
        <w:t>.</w:t>
      </w:r>
      <w:r w:rsidR="00686D9A">
        <w:rPr>
          <w:sz w:val="28"/>
        </w:rPr>
        <w:t>7</w:t>
      </w:r>
      <w:r w:rsidR="00587AD9">
        <w:rPr>
          <w:sz w:val="28"/>
        </w:rPr>
        <w:tab/>
      </w:r>
      <w:r>
        <w:rPr>
          <w:sz w:val="28"/>
        </w:rPr>
        <w:t xml:space="preserve">Фильтр ФЛ4 должен быть </w:t>
      </w:r>
      <w:r w:rsidR="00B85E63">
        <w:rPr>
          <w:sz w:val="28"/>
        </w:rPr>
        <w:t>стойким</w:t>
      </w:r>
      <w:r>
        <w:rPr>
          <w:sz w:val="28"/>
        </w:rPr>
        <w:t xml:space="preserve"> к воздействию пониженного атмосферного давления до 66 кПа (</w:t>
      </w:r>
      <w:smartTag w:uri="urn:schemas-microsoft-com:office:smarttags" w:element="metricconverter">
        <w:smartTagPr>
          <w:attr w:name="ProductID" w:val="495 мм"/>
        </w:smartTagPr>
        <w:r>
          <w:rPr>
            <w:sz w:val="28"/>
          </w:rPr>
          <w:t>495 мм</w:t>
        </w:r>
      </w:smartTag>
      <w:r>
        <w:rPr>
          <w:sz w:val="28"/>
        </w:rPr>
        <w:t xml:space="preserve"> рт. ст.).</w:t>
      </w:r>
    </w:p>
    <w:p w:rsidR="00277B8A" w:rsidRDefault="00277B8A" w:rsidP="00B85E63">
      <w:pPr>
        <w:tabs>
          <w:tab w:val="left" w:pos="284"/>
          <w:tab w:val="left" w:pos="1134"/>
          <w:tab w:val="left" w:pos="1276"/>
          <w:tab w:val="left" w:pos="1418"/>
          <w:tab w:val="left" w:pos="1560"/>
          <w:tab w:val="left" w:pos="1843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1.4.</w:t>
      </w:r>
      <w:r w:rsidR="00492B00">
        <w:rPr>
          <w:sz w:val="28"/>
        </w:rPr>
        <w:t>1</w:t>
      </w:r>
      <w:r w:rsidR="006B3EF1">
        <w:rPr>
          <w:sz w:val="28"/>
        </w:rPr>
        <w:t>.</w:t>
      </w:r>
      <w:r w:rsidR="00686D9A">
        <w:rPr>
          <w:sz w:val="28"/>
        </w:rPr>
        <w:t>8</w:t>
      </w:r>
      <w:r w:rsidR="006B3EF1">
        <w:rPr>
          <w:sz w:val="28"/>
        </w:rPr>
        <w:t xml:space="preserve">  </w:t>
      </w:r>
      <w:r>
        <w:rPr>
          <w:sz w:val="28"/>
        </w:rPr>
        <w:t xml:space="preserve">Фильтр ФЛ4 должен быть </w:t>
      </w:r>
      <w:r w:rsidR="00B85E63">
        <w:rPr>
          <w:sz w:val="28"/>
        </w:rPr>
        <w:t>стойким</w:t>
      </w:r>
      <w:r>
        <w:rPr>
          <w:sz w:val="28"/>
        </w:rPr>
        <w:t xml:space="preserve"> к воздействию повышенного атмосферного давления до 106,7 кПа (</w:t>
      </w:r>
      <w:smartTag w:uri="urn:schemas-microsoft-com:office:smarttags" w:element="metricconverter">
        <w:smartTagPr>
          <w:attr w:name="ProductID" w:val="800 мм"/>
        </w:smartTagPr>
        <w:r>
          <w:rPr>
            <w:sz w:val="28"/>
          </w:rPr>
          <w:t>800 мм</w:t>
        </w:r>
      </w:smartTag>
      <w:r>
        <w:rPr>
          <w:sz w:val="28"/>
        </w:rPr>
        <w:t xml:space="preserve"> рт. ст.).</w:t>
      </w:r>
    </w:p>
    <w:p w:rsidR="00A15315" w:rsidRPr="00A15315" w:rsidRDefault="00A15315" w:rsidP="00B85E63">
      <w:pPr>
        <w:tabs>
          <w:tab w:val="left" w:pos="284"/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492B00"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3EF1" w:rsidRPr="00587AD9">
        <w:rPr>
          <w:sz w:val="28"/>
          <w:szCs w:val="28"/>
        </w:rPr>
        <w:t xml:space="preserve">Требования </w:t>
      </w:r>
      <w:r w:rsidR="006B3EF1">
        <w:rPr>
          <w:sz w:val="28"/>
          <w:szCs w:val="28"/>
        </w:rPr>
        <w:t xml:space="preserve">по </w:t>
      </w:r>
      <w:r w:rsidR="007F4792">
        <w:rPr>
          <w:sz w:val="28"/>
          <w:szCs w:val="28"/>
        </w:rPr>
        <w:t>стойкости</w:t>
      </w:r>
      <w:r w:rsidR="006B3EF1">
        <w:rPr>
          <w:sz w:val="28"/>
          <w:szCs w:val="28"/>
        </w:rPr>
        <w:t xml:space="preserve"> и</w:t>
      </w:r>
      <w:r w:rsidR="006B3EF1" w:rsidRPr="00587AD9">
        <w:rPr>
          <w:sz w:val="28"/>
          <w:szCs w:val="28"/>
        </w:rPr>
        <w:t xml:space="preserve"> прочности</w:t>
      </w:r>
      <w:r w:rsidR="006B3EF1" w:rsidRPr="00A15315">
        <w:rPr>
          <w:sz w:val="28"/>
          <w:szCs w:val="28"/>
        </w:rPr>
        <w:t xml:space="preserve"> </w:t>
      </w:r>
      <w:r w:rsidRPr="00A15315">
        <w:rPr>
          <w:sz w:val="28"/>
          <w:szCs w:val="28"/>
        </w:rPr>
        <w:t>к механическим воздействиям</w:t>
      </w:r>
    </w:p>
    <w:p w:rsidR="00277B8A" w:rsidRDefault="00277B8A" w:rsidP="00CF4AFE">
      <w:pPr>
        <w:tabs>
          <w:tab w:val="left" w:pos="284"/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1.4.</w:t>
      </w:r>
      <w:r w:rsidR="00492B00">
        <w:rPr>
          <w:sz w:val="28"/>
        </w:rPr>
        <w:t>2</w:t>
      </w:r>
      <w:r w:rsidR="00A15315">
        <w:rPr>
          <w:sz w:val="28"/>
        </w:rPr>
        <w:t>.1</w:t>
      </w:r>
      <w:r>
        <w:rPr>
          <w:sz w:val="28"/>
        </w:rPr>
        <w:t xml:space="preserve"> Фильтр ФЛ4 должен быть </w:t>
      </w:r>
      <w:r w:rsidR="004545B4">
        <w:rPr>
          <w:sz w:val="28"/>
        </w:rPr>
        <w:t>стойким</w:t>
      </w:r>
      <w:r>
        <w:rPr>
          <w:sz w:val="28"/>
        </w:rPr>
        <w:t xml:space="preserve"> к воздействию синусоидальной вибрации в диапазоне частот от 5 до 25 Гц в рабочем положении с амплитудой смещения 0,1 мм. </w:t>
      </w:r>
    </w:p>
    <w:p w:rsidR="00277B8A" w:rsidRDefault="00277B8A" w:rsidP="00A15315">
      <w:pPr>
        <w:tabs>
          <w:tab w:val="left" w:pos="284"/>
          <w:tab w:val="left" w:pos="1134"/>
          <w:tab w:val="left" w:pos="1418"/>
          <w:tab w:val="left" w:pos="1843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1.4.</w:t>
      </w:r>
      <w:r w:rsidR="00492B00">
        <w:rPr>
          <w:sz w:val="28"/>
        </w:rPr>
        <w:t>2</w:t>
      </w:r>
      <w:r w:rsidR="00A15315">
        <w:rPr>
          <w:sz w:val="28"/>
        </w:rPr>
        <w:t>.2</w:t>
      </w:r>
      <w:r w:rsidR="00A15315">
        <w:rPr>
          <w:sz w:val="28"/>
        </w:rPr>
        <w:tab/>
      </w:r>
      <w:r>
        <w:rPr>
          <w:sz w:val="28"/>
        </w:rPr>
        <w:t>Фильтр ФЛ4 в транспортной таре должен выдерживать следующие механико-динамические нагрузки:</w:t>
      </w: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синусоидальную вибрацию с частотой от 10 до 55 Гц с амплитудой смещения до 0,35 мм;</w:t>
      </w: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</w:pPr>
      <w:r>
        <w:rPr>
          <w:sz w:val="28"/>
          <w:szCs w:val="28"/>
        </w:rPr>
        <w:t>- механические удары в количестве 1000 с ускорением 98 м/с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(10g) и длительностью импульса ударного ускорения 16 мс</w:t>
      </w:r>
      <w:r>
        <w:t>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1.5 </w:t>
      </w:r>
      <w:r>
        <w:rPr>
          <w:sz w:val="28"/>
        </w:rPr>
        <w:tab/>
        <w:t>Конструктивные требования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1.5.1</w:t>
      </w:r>
      <w:r>
        <w:rPr>
          <w:sz w:val="28"/>
        </w:rPr>
        <w:tab/>
      </w:r>
      <w:r>
        <w:rPr>
          <w:sz w:val="28"/>
        </w:rPr>
        <w:tab/>
        <w:t xml:space="preserve">Фильтр ФЛ4 должен содержать элементы коммутации для подключения к  оборудованию телемеханики: клеммники типа </w:t>
      </w:r>
      <w:r>
        <w:rPr>
          <w:sz w:val="28"/>
          <w:lang w:val="en-US"/>
        </w:rPr>
        <w:t>DG</w:t>
      </w:r>
      <w:r w:rsidRPr="00BA4B1C">
        <w:rPr>
          <w:sz w:val="28"/>
        </w:rPr>
        <w:t>127</w:t>
      </w:r>
      <w:r>
        <w:rPr>
          <w:sz w:val="28"/>
          <w:lang w:val="en-US"/>
        </w:rPr>
        <w:t>A</w:t>
      </w:r>
      <w:r>
        <w:rPr>
          <w:sz w:val="28"/>
        </w:rPr>
        <w:t xml:space="preserve"> и соединитель - вилку типа </w:t>
      </w:r>
      <w:r>
        <w:rPr>
          <w:sz w:val="28"/>
          <w:lang w:val="en-US"/>
        </w:rPr>
        <w:t>IDC</w:t>
      </w:r>
      <w:r w:rsidRPr="00A372DF">
        <w:rPr>
          <w:sz w:val="28"/>
        </w:rPr>
        <w:t>20</w:t>
      </w:r>
      <w:r>
        <w:rPr>
          <w:sz w:val="28"/>
          <w:lang w:val="en-US"/>
        </w:rPr>
        <w:t>MS</w:t>
      </w:r>
      <w:r>
        <w:rPr>
          <w:sz w:val="28"/>
        </w:rPr>
        <w:t>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1.5.2 Фильтр ФЛ4 должен иметь элементы крепления на </w:t>
      </w:r>
      <w:r>
        <w:rPr>
          <w:sz w:val="28"/>
          <w:lang w:val="en-US"/>
        </w:rPr>
        <w:t>DIN</w:t>
      </w:r>
      <w:r>
        <w:rPr>
          <w:sz w:val="28"/>
        </w:rPr>
        <w:t xml:space="preserve"> рейку профиля ТН/35.</w:t>
      </w:r>
    </w:p>
    <w:p w:rsidR="00277B8A" w:rsidRPr="00A372DF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1.5.3 </w:t>
      </w:r>
      <w:r>
        <w:rPr>
          <w:sz w:val="28"/>
        </w:rPr>
        <w:tab/>
        <w:t>Масса фильтра ФЛ4 должна быть не более 70 г.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1.5.4 Габаритные размеры фильтра ФЛ4 должны быть не более 86х46х34 мм (д*ш*в).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1.5.5</w:t>
      </w:r>
      <w:r>
        <w:rPr>
          <w:sz w:val="28"/>
        </w:rPr>
        <w:tab/>
      </w:r>
      <w:r>
        <w:rPr>
          <w:sz w:val="28"/>
        </w:rPr>
        <w:tab/>
        <w:t>Фильтры ФЛ4 должны быть взаимозаменяемыми по габаритным, установочным и присоединительным размерам.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lastRenderedPageBreak/>
        <w:t xml:space="preserve">1.6 </w:t>
      </w:r>
      <w:r>
        <w:rPr>
          <w:sz w:val="28"/>
        </w:rPr>
        <w:tab/>
        <w:t>Комплектность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1.6.1 </w:t>
      </w:r>
      <w:r>
        <w:rPr>
          <w:sz w:val="28"/>
        </w:rPr>
        <w:tab/>
        <w:t>В комплект поставки должны входить: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фильтр ФЛ4;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- паспорт; 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схема электрическая принципиальная.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П</w:t>
      </w:r>
      <w:r w:rsidR="00CF4AFE">
        <w:rPr>
          <w:sz w:val="28"/>
        </w:rPr>
        <w:t xml:space="preserve"> </w:t>
      </w:r>
      <w:r>
        <w:rPr>
          <w:sz w:val="28"/>
        </w:rPr>
        <w:t>р</w:t>
      </w:r>
      <w:r w:rsidR="00CF4AFE">
        <w:rPr>
          <w:sz w:val="28"/>
        </w:rPr>
        <w:t xml:space="preserve"> </w:t>
      </w:r>
      <w:r>
        <w:rPr>
          <w:sz w:val="28"/>
        </w:rPr>
        <w:t>и</w:t>
      </w:r>
      <w:r w:rsidR="00CF4AFE">
        <w:rPr>
          <w:sz w:val="28"/>
        </w:rPr>
        <w:t xml:space="preserve"> </w:t>
      </w:r>
      <w:r>
        <w:rPr>
          <w:sz w:val="28"/>
        </w:rPr>
        <w:t>м</w:t>
      </w:r>
      <w:r w:rsidR="00CF4AFE">
        <w:rPr>
          <w:sz w:val="28"/>
        </w:rPr>
        <w:t xml:space="preserve"> </w:t>
      </w:r>
      <w:r>
        <w:rPr>
          <w:sz w:val="28"/>
        </w:rPr>
        <w:t>е</w:t>
      </w:r>
      <w:r w:rsidR="00CF4AFE">
        <w:rPr>
          <w:sz w:val="28"/>
        </w:rPr>
        <w:t xml:space="preserve"> </w:t>
      </w:r>
      <w:r>
        <w:rPr>
          <w:sz w:val="28"/>
        </w:rPr>
        <w:t>ч</w:t>
      </w:r>
      <w:r w:rsidR="00CF4AFE">
        <w:rPr>
          <w:sz w:val="28"/>
        </w:rPr>
        <w:t xml:space="preserve"> </w:t>
      </w:r>
      <w:r>
        <w:rPr>
          <w:sz w:val="28"/>
        </w:rPr>
        <w:t>а</w:t>
      </w:r>
      <w:r w:rsidR="00CF4AFE">
        <w:rPr>
          <w:sz w:val="28"/>
        </w:rPr>
        <w:t xml:space="preserve"> </w:t>
      </w:r>
      <w:r>
        <w:rPr>
          <w:sz w:val="28"/>
        </w:rPr>
        <w:t>н</w:t>
      </w:r>
      <w:r w:rsidR="00CF4AFE">
        <w:rPr>
          <w:sz w:val="28"/>
        </w:rPr>
        <w:t xml:space="preserve"> </w:t>
      </w:r>
      <w:r>
        <w:rPr>
          <w:sz w:val="28"/>
        </w:rPr>
        <w:t>и</w:t>
      </w:r>
      <w:r w:rsidR="00CF4AFE">
        <w:rPr>
          <w:sz w:val="28"/>
        </w:rPr>
        <w:t xml:space="preserve"> </w:t>
      </w:r>
      <w:r>
        <w:rPr>
          <w:sz w:val="28"/>
        </w:rPr>
        <w:t>е</w:t>
      </w:r>
      <w:r w:rsidR="00CF4AFE">
        <w:rPr>
          <w:sz w:val="28"/>
        </w:rPr>
        <w:t xml:space="preserve"> –</w:t>
      </w:r>
      <w:r>
        <w:rPr>
          <w:sz w:val="28"/>
        </w:rPr>
        <w:t xml:space="preserve"> При поставке фильтров ФЛ4 в один адрес допускается </w:t>
      </w:r>
      <w:r w:rsidR="00445966">
        <w:rPr>
          <w:sz w:val="28"/>
        </w:rPr>
        <w:t>оформлять</w:t>
      </w:r>
      <w:r>
        <w:rPr>
          <w:sz w:val="28"/>
        </w:rPr>
        <w:t xml:space="preserve"> паспорт и </w:t>
      </w:r>
      <w:r w:rsidR="00445966">
        <w:rPr>
          <w:sz w:val="28"/>
        </w:rPr>
        <w:t xml:space="preserve">прикладывать </w:t>
      </w:r>
      <w:r>
        <w:rPr>
          <w:sz w:val="28"/>
        </w:rPr>
        <w:t>схему электрическую принципиальную по одному на несколько устройств.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1.7 </w:t>
      </w:r>
      <w:r>
        <w:rPr>
          <w:sz w:val="28"/>
        </w:rPr>
        <w:tab/>
        <w:t>Маркировка</w:t>
      </w:r>
    </w:p>
    <w:p w:rsidR="00277B8A" w:rsidRDefault="00277B8A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1.7.1</w:t>
      </w:r>
      <w:r>
        <w:rPr>
          <w:sz w:val="28"/>
        </w:rPr>
        <w:tab/>
      </w:r>
      <w:r>
        <w:rPr>
          <w:sz w:val="28"/>
        </w:rPr>
        <w:tab/>
        <w:t>Маркировка блоков должна соответствовать требованиям конструкторской документации.</w:t>
      </w:r>
    </w:p>
    <w:p w:rsidR="00277B8A" w:rsidRDefault="00277B8A" w:rsidP="00CF4AFE">
      <w:pPr>
        <w:pStyle w:val="a7"/>
        <w:shd w:val="clear" w:color="auto" w:fill="FFFFFF"/>
        <w:tabs>
          <w:tab w:val="left" w:pos="1134"/>
          <w:tab w:val="left" w:pos="1418"/>
          <w:tab w:val="left" w:pos="1560"/>
        </w:tabs>
        <w:ind w:left="284" w:right="245" w:firstLine="567"/>
        <w:rPr>
          <w:rFonts w:ascii="Times New Roman" w:eastAsia="MS Mincho" w:hAnsi="Times New Roman" w:cs="Times New Roman"/>
          <w:sz w:val="28"/>
          <w:szCs w:val="28"/>
          <w:shd w:val="clear" w:color="auto" w:fill="FFFF99"/>
        </w:rPr>
      </w:pP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1.8 </w:t>
      </w:r>
      <w:r>
        <w:rPr>
          <w:sz w:val="28"/>
        </w:rPr>
        <w:tab/>
        <w:t>Упаковка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1.8.1</w:t>
      </w:r>
      <w:r>
        <w:rPr>
          <w:sz w:val="28"/>
        </w:rPr>
        <w:tab/>
      </w:r>
      <w:r>
        <w:rPr>
          <w:sz w:val="28"/>
        </w:rPr>
        <w:tab/>
        <w:t>При автономной поставке фильтр ФЛ4 должен быть упакован в соответствии с конструкторской документацией.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Допускается упаковка фильтров ФЛ4 в подборную тару, обеспечивающую сохранность устройств при транспортировке.</w:t>
      </w:r>
    </w:p>
    <w:p w:rsidR="000F6551" w:rsidRDefault="00CF4AFE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П р и м е ч а н и е – </w:t>
      </w:r>
      <w:r w:rsidR="000F6551">
        <w:rPr>
          <w:sz w:val="28"/>
        </w:rPr>
        <w:t xml:space="preserve">Выполнение требований 1.2.1, 1.2.2, 1.2.4, 1.5 </w:t>
      </w:r>
      <w:r w:rsidR="000F6551" w:rsidRPr="00000468">
        <w:rPr>
          <w:sz w:val="28"/>
        </w:rPr>
        <w:t>гарантируется</w:t>
      </w:r>
      <w:r w:rsidR="000F6551">
        <w:rPr>
          <w:sz w:val="28"/>
        </w:rPr>
        <w:t xml:space="preserve"> электрической схемой фильтра ФЛ4, его конструкцией, выбором комплектующих ЭРИ с соответствующими характеристиками и подтверждено испытаниями и расчетом.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lang w:val="en-US"/>
        </w:rPr>
      </w:pPr>
    </w:p>
    <w:p w:rsidR="00D16FAD" w:rsidRDefault="00D16FAD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lang w:val="en-US"/>
        </w:rPr>
      </w:pPr>
    </w:p>
    <w:p w:rsidR="00D16FAD" w:rsidRDefault="00D16FAD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lang w:val="en-US"/>
        </w:rPr>
      </w:pPr>
    </w:p>
    <w:p w:rsidR="00D16FAD" w:rsidRDefault="00D16FAD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lang w:val="en-US"/>
        </w:rPr>
      </w:pPr>
    </w:p>
    <w:p w:rsidR="00D16FAD" w:rsidRPr="00D16FAD" w:rsidRDefault="00D16FAD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lang w:val="en-US"/>
        </w:rPr>
      </w:pPr>
    </w:p>
    <w:p w:rsidR="000F6551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 w:rsidRPr="0009794F">
        <w:rPr>
          <w:b/>
          <w:sz w:val="28"/>
        </w:rPr>
        <w:lastRenderedPageBreak/>
        <w:t xml:space="preserve">2 </w:t>
      </w:r>
      <w:r>
        <w:rPr>
          <w:b/>
          <w:sz w:val="28"/>
        </w:rPr>
        <w:tab/>
      </w:r>
      <w:r w:rsidRPr="00830AAC">
        <w:rPr>
          <w:b/>
          <w:sz w:val="28"/>
        </w:rPr>
        <w:t>Правила приемки</w:t>
      </w:r>
    </w:p>
    <w:p w:rsidR="000F6551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2.1 </w:t>
      </w:r>
      <w:r>
        <w:rPr>
          <w:sz w:val="28"/>
        </w:rPr>
        <w:tab/>
        <w:t>Общие требования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2.1.1</w:t>
      </w:r>
      <w:r>
        <w:rPr>
          <w:sz w:val="28"/>
        </w:rPr>
        <w:tab/>
      </w:r>
      <w:r>
        <w:rPr>
          <w:sz w:val="28"/>
        </w:rPr>
        <w:tab/>
        <w:t>При приемке и проведении испытаний фильтра ФЛ4 необходимо руководствоваться настоящими ТУ.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2.1.2</w:t>
      </w:r>
      <w:r>
        <w:rPr>
          <w:sz w:val="28"/>
        </w:rPr>
        <w:tab/>
      </w:r>
      <w:r>
        <w:rPr>
          <w:sz w:val="28"/>
        </w:rPr>
        <w:tab/>
        <w:t>Для фильтра ФЛ4 установлены следующие виды испытаний:</w:t>
      </w:r>
    </w:p>
    <w:p w:rsidR="000F6551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 приемо-сдаточные,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 периодические,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 типовые.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2.1.3</w:t>
      </w:r>
      <w:r>
        <w:rPr>
          <w:sz w:val="28"/>
        </w:rPr>
        <w:tab/>
      </w:r>
      <w:r>
        <w:rPr>
          <w:sz w:val="28"/>
        </w:rPr>
        <w:tab/>
        <w:t>Фильтры ФЛ4, предъявляемые на испытания и приемку, должны быть изготовлены и укомплектованы в соответствии с действующей документацией.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2.2 </w:t>
      </w:r>
      <w:r>
        <w:rPr>
          <w:sz w:val="28"/>
        </w:rPr>
        <w:tab/>
        <w:t xml:space="preserve">Приемо-сдаточные испытания 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2.2.1</w:t>
      </w:r>
      <w:r>
        <w:rPr>
          <w:sz w:val="28"/>
        </w:rPr>
        <w:tab/>
      </w:r>
      <w:r>
        <w:rPr>
          <w:sz w:val="28"/>
        </w:rPr>
        <w:tab/>
        <w:t>Приемо-сдаточные испытания проводит ГТК с целью проверки соответствия фильтров ФЛ4 требованиям настоящих ТУ.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2.2.2</w:t>
      </w:r>
      <w:r>
        <w:rPr>
          <w:sz w:val="28"/>
        </w:rPr>
        <w:tab/>
      </w:r>
      <w:r>
        <w:rPr>
          <w:sz w:val="28"/>
        </w:rPr>
        <w:tab/>
        <w:t>Приемо-сдаточным испытаниям должны подвергаться все фильтры ФЛ4, выпускаемые предприятием-изготовителем.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2.2.3</w:t>
      </w:r>
      <w:r>
        <w:rPr>
          <w:sz w:val="28"/>
        </w:rPr>
        <w:tab/>
      </w:r>
      <w:r>
        <w:rPr>
          <w:sz w:val="28"/>
        </w:rPr>
        <w:tab/>
        <w:t>Объем и последовательность испытаний определяются     таблицей 2.1. Последовательность испытаний может быть изменена по согласованию с ГТК.</w:t>
      </w:r>
    </w:p>
    <w:p w:rsidR="00277B8A" w:rsidRDefault="00277B8A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rFonts w:eastAsia="MS Mincho"/>
          <w:sz w:val="28"/>
          <w:szCs w:val="28"/>
          <w:shd w:val="clear" w:color="auto" w:fill="FFFF99"/>
          <w:lang w:val="en-US"/>
        </w:rPr>
      </w:pPr>
    </w:p>
    <w:p w:rsidR="00D16FAD" w:rsidRDefault="00D16FAD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rFonts w:eastAsia="MS Mincho"/>
          <w:sz w:val="28"/>
          <w:szCs w:val="28"/>
          <w:shd w:val="clear" w:color="auto" w:fill="FFFF99"/>
          <w:lang w:val="en-US"/>
        </w:rPr>
      </w:pPr>
    </w:p>
    <w:p w:rsidR="00D16FAD" w:rsidRDefault="00D16FAD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rFonts w:eastAsia="MS Mincho"/>
          <w:sz w:val="28"/>
          <w:szCs w:val="28"/>
          <w:shd w:val="clear" w:color="auto" w:fill="FFFF99"/>
          <w:lang w:val="en-US"/>
        </w:rPr>
      </w:pPr>
    </w:p>
    <w:p w:rsidR="00D16FAD" w:rsidRDefault="00D16FAD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rFonts w:eastAsia="MS Mincho"/>
          <w:sz w:val="28"/>
          <w:szCs w:val="28"/>
          <w:shd w:val="clear" w:color="auto" w:fill="FFFF99"/>
          <w:lang w:val="en-US"/>
        </w:rPr>
      </w:pPr>
    </w:p>
    <w:p w:rsidR="00D16FAD" w:rsidRPr="00D16FAD" w:rsidRDefault="00D16FAD" w:rsidP="00CF4AFE">
      <w:pPr>
        <w:tabs>
          <w:tab w:val="left" w:pos="284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rFonts w:eastAsia="MS Mincho"/>
          <w:sz w:val="28"/>
          <w:szCs w:val="28"/>
          <w:shd w:val="clear" w:color="auto" w:fill="FFFF99"/>
          <w:lang w:val="en-US"/>
        </w:rPr>
      </w:pPr>
    </w:p>
    <w:p w:rsidR="00BE10A1" w:rsidRPr="00A7033B" w:rsidRDefault="006E5051" w:rsidP="00A7033B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  <w:r w:rsidRPr="00A7033B">
        <w:rPr>
          <w:rFonts w:ascii="Times New Roman" w:hAnsi="Times New Roman"/>
        </w:rPr>
        <w:lastRenderedPageBreak/>
        <w:t xml:space="preserve"> </w:t>
      </w:r>
      <w:r w:rsidR="00BE10A1" w:rsidRPr="00A7033B">
        <w:rPr>
          <w:rFonts w:ascii="Times New Roman" w:hAnsi="Times New Roman"/>
          <w:sz w:val="28"/>
        </w:rPr>
        <w:t>Таблица 2.1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5"/>
        <w:gridCol w:w="1276"/>
        <w:gridCol w:w="1276"/>
        <w:gridCol w:w="1275"/>
        <w:gridCol w:w="1274"/>
      </w:tblGrid>
      <w:tr w:rsidR="00BE10A1" w:rsidTr="00BE10A1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3545" w:type="dxa"/>
            <w:vMerge w:val="restart"/>
            <w:tcBorders>
              <w:right w:val="single" w:sz="4" w:space="0" w:color="auto"/>
            </w:tcBorders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</w:p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Наименование испытаний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A1" w:rsidRDefault="00BE10A1" w:rsidP="00BE10A1">
            <w:pPr>
              <w:pStyle w:val="6"/>
              <w:spacing w:line="360" w:lineRule="auto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Номер пункта</w:t>
            </w:r>
          </w:p>
        </w:tc>
        <w:tc>
          <w:tcPr>
            <w:tcW w:w="2549" w:type="dxa"/>
            <w:gridSpan w:val="2"/>
            <w:tcBorders>
              <w:left w:val="single" w:sz="4" w:space="0" w:color="auto"/>
            </w:tcBorders>
          </w:tcPr>
          <w:p w:rsidR="00BE10A1" w:rsidRDefault="00BE10A1" w:rsidP="00BE10A1">
            <w:pPr>
              <w:pStyle w:val="6"/>
              <w:spacing w:line="360" w:lineRule="auto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Вид испытаний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3545" w:type="dxa"/>
            <w:vMerge/>
            <w:tcBorders>
              <w:bottom w:val="single" w:sz="4" w:space="0" w:color="auto"/>
            </w:tcBorders>
          </w:tcPr>
          <w:p w:rsidR="00BE10A1" w:rsidRDefault="00BE10A1" w:rsidP="00BE10A1">
            <w:pPr>
              <w:ind w:right="-142" w:firstLine="709"/>
              <w:rPr>
                <w:snapToGrid w:val="0"/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E10A1" w:rsidRDefault="00BE10A1" w:rsidP="00BE10A1">
            <w:pPr>
              <w:spacing w:line="360" w:lineRule="auto"/>
              <w:ind w:right="-142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Техничес-ких требований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E10A1" w:rsidRDefault="00BE10A1" w:rsidP="00BE10A1">
            <w:pPr>
              <w:spacing w:line="360" w:lineRule="auto"/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Методов испытаний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E10A1" w:rsidRDefault="00BE10A1" w:rsidP="00BE10A1">
            <w:pPr>
              <w:pStyle w:val="6"/>
              <w:spacing w:line="360" w:lineRule="auto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Приемо-сдаточ-ные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BE10A1" w:rsidRDefault="00BE10A1" w:rsidP="00BE10A1">
            <w:pPr>
              <w:pStyle w:val="6"/>
              <w:spacing w:line="360" w:lineRule="auto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Периодические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545" w:type="dxa"/>
            <w:tcMar>
              <w:left w:w="28" w:type="dxa"/>
              <w:right w:w="28" w:type="dxa"/>
            </w:tcMar>
          </w:tcPr>
          <w:p w:rsidR="00BE10A1" w:rsidRDefault="00BE10A1" w:rsidP="00BE10A1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 Проверка комплектности и маркировки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1.6,  1.7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3.2</w:t>
            </w:r>
          </w:p>
        </w:tc>
        <w:tc>
          <w:tcPr>
            <w:tcW w:w="1275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  <w:tc>
          <w:tcPr>
            <w:tcW w:w="1274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-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3545" w:type="dxa"/>
            <w:tcMar>
              <w:left w:w="28" w:type="dxa"/>
              <w:right w:w="28" w:type="dxa"/>
            </w:tcMar>
          </w:tcPr>
          <w:p w:rsidR="00BE10A1" w:rsidRDefault="00BE10A1" w:rsidP="00BE10A1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2 Проверка внешнего вида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1.1.4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3.3</w:t>
            </w:r>
          </w:p>
        </w:tc>
        <w:tc>
          <w:tcPr>
            <w:tcW w:w="1275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  <w:tc>
          <w:tcPr>
            <w:tcW w:w="1274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-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3545" w:type="dxa"/>
            <w:tcMar>
              <w:left w:w="28" w:type="dxa"/>
              <w:right w:w="28" w:type="dxa"/>
            </w:tcMar>
          </w:tcPr>
          <w:p w:rsidR="00BE10A1" w:rsidRDefault="00BE10A1" w:rsidP="00BE10A1">
            <w:pPr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 Проверка качества материалов и покупных изделий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1.1.2,</w:t>
            </w:r>
          </w:p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1.1.3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3.4</w:t>
            </w:r>
          </w:p>
        </w:tc>
        <w:tc>
          <w:tcPr>
            <w:tcW w:w="1275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  <w:tc>
          <w:tcPr>
            <w:tcW w:w="1274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-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3545" w:type="dxa"/>
            <w:tcMar>
              <w:left w:w="28" w:type="dxa"/>
              <w:right w:w="28" w:type="dxa"/>
            </w:tcMar>
          </w:tcPr>
          <w:p w:rsidR="00BE10A1" w:rsidRDefault="00BE10A1" w:rsidP="00BE10A1">
            <w:pPr>
              <w:tabs>
                <w:tab w:val="left" w:pos="4560"/>
                <w:tab w:val="left" w:pos="5640"/>
                <w:tab w:val="left" w:pos="6240"/>
                <w:tab w:val="left" w:pos="6840"/>
                <w:tab w:val="left" w:pos="7560"/>
                <w:tab w:val="left" w:pos="8280"/>
              </w:tabs>
              <w:suppressAutoHyphens/>
              <w:autoSpaceDE w:val="0"/>
              <w:autoSpaceDN w:val="0"/>
              <w:adjustRightInd w:val="0"/>
              <w:rPr>
                <w:snapToGrid w:val="0"/>
                <w:sz w:val="26"/>
              </w:rPr>
            </w:pPr>
            <w:r>
              <w:rPr>
                <w:sz w:val="26"/>
              </w:rPr>
              <w:t>4 Проверка напряжения ограничения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1.2.3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3.5.1</w:t>
            </w:r>
          </w:p>
        </w:tc>
        <w:tc>
          <w:tcPr>
            <w:tcW w:w="1275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  <w:tc>
          <w:tcPr>
            <w:tcW w:w="1274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3545" w:type="dxa"/>
            <w:tcMar>
              <w:left w:w="28" w:type="dxa"/>
              <w:right w:w="28" w:type="dxa"/>
            </w:tcMar>
          </w:tcPr>
          <w:p w:rsidR="00BE10A1" w:rsidRDefault="00BE10A1" w:rsidP="00BE10A1">
            <w:pPr>
              <w:tabs>
                <w:tab w:val="left" w:pos="4560"/>
                <w:tab w:val="left" w:pos="5640"/>
                <w:tab w:val="left" w:pos="6240"/>
                <w:tab w:val="left" w:pos="6840"/>
                <w:tab w:val="left" w:pos="7560"/>
                <w:tab w:val="left" w:pos="8280"/>
              </w:tabs>
              <w:suppressAutoHyphens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5.Испытания на воздействие повышенной температуры среды.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AF302A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1.4.</w:t>
            </w:r>
            <w:r w:rsidR="00AF302A">
              <w:rPr>
                <w:snapToGrid w:val="0"/>
                <w:sz w:val="26"/>
              </w:rPr>
              <w:t>1</w:t>
            </w:r>
            <w:r w:rsidR="00686D9A">
              <w:rPr>
                <w:snapToGrid w:val="0"/>
                <w:sz w:val="26"/>
              </w:rPr>
              <w:t>.2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3.6</w:t>
            </w:r>
          </w:p>
        </w:tc>
        <w:tc>
          <w:tcPr>
            <w:tcW w:w="1275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-</w:t>
            </w:r>
          </w:p>
        </w:tc>
        <w:tc>
          <w:tcPr>
            <w:tcW w:w="1274" w:type="dxa"/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354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E10A1" w:rsidRDefault="00BE10A1" w:rsidP="00BE10A1">
            <w:pPr>
              <w:tabs>
                <w:tab w:val="left" w:pos="4560"/>
                <w:tab w:val="left" w:pos="5640"/>
                <w:tab w:val="left" w:pos="6240"/>
                <w:tab w:val="left" w:pos="6840"/>
                <w:tab w:val="left" w:pos="7560"/>
                <w:tab w:val="left" w:pos="8280"/>
              </w:tabs>
              <w:suppressAutoHyphens/>
              <w:autoSpaceDE w:val="0"/>
              <w:autoSpaceDN w:val="0"/>
              <w:adjustRightInd w:val="0"/>
              <w:rPr>
                <w:snapToGrid w:val="0"/>
                <w:sz w:val="26"/>
              </w:rPr>
            </w:pPr>
            <w:r>
              <w:rPr>
                <w:sz w:val="26"/>
              </w:rPr>
              <w:t>6.Испытания на воздействие пониженной температуры среды.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10A1" w:rsidRDefault="00BE10A1" w:rsidP="00AF302A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1.4.</w:t>
            </w:r>
            <w:r w:rsidR="00AF302A">
              <w:rPr>
                <w:snapToGrid w:val="0"/>
                <w:sz w:val="26"/>
              </w:rPr>
              <w:t>1</w:t>
            </w:r>
            <w:r w:rsidR="00686D9A">
              <w:rPr>
                <w:snapToGrid w:val="0"/>
                <w:sz w:val="26"/>
              </w:rPr>
              <w:t>.</w:t>
            </w:r>
            <w:r>
              <w:rPr>
                <w:snapToGrid w:val="0"/>
                <w:sz w:val="2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3.7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BE10A1" w:rsidRDefault="00BE10A1" w:rsidP="00BE10A1">
            <w:pPr>
              <w:jc w:val="center"/>
              <w:rPr>
                <w:snapToGrid w:val="0"/>
                <w:sz w:val="26"/>
              </w:rPr>
            </w:pPr>
            <w:r>
              <w:rPr>
                <w:snapToGrid w:val="0"/>
                <w:sz w:val="26"/>
              </w:rPr>
              <w:t>+</w:t>
            </w:r>
          </w:p>
        </w:tc>
      </w:tr>
      <w:tr w:rsidR="00BE10A1" w:rsidTr="00BE10A1">
        <w:tblPrEx>
          <w:tblCellMar>
            <w:top w:w="0" w:type="dxa"/>
            <w:bottom w:w="0" w:type="dxa"/>
          </w:tblCellMar>
        </w:tblPrEx>
        <w:tc>
          <w:tcPr>
            <w:tcW w:w="8646" w:type="dxa"/>
            <w:gridSpan w:val="5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E10A1" w:rsidRDefault="00BE10A1" w:rsidP="00BE10A1">
            <w:pPr>
              <w:spacing w:line="360" w:lineRule="auto"/>
              <w:rPr>
                <w:sz w:val="26"/>
              </w:rPr>
            </w:pPr>
          </w:p>
          <w:p w:rsidR="00BE10A1" w:rsidRDefault="00BE10A1" w:rsidP="00BE10A1">
            <w:pPr>
              <w:spacing w:line="360" w:lineRule="auto"/>
              <w:rPr>
                <w:sz w:val="26"/>
              </w:rPr>
            </w:pPr>
            <w:r>
              <w:rPr>
                <w:sz w:val="26"/>
              </w:rPr>
              <w:t xml:space="preserve">Примечание. «+» - испытания проводят, </w:t>
            </w:r>
          </w:p>
          <w:p w:rsidR="00BE10A1" w:rsidRDefault="00BE10A1" w:rsidP="00BE10A1">
            <w:pPr>
              <w:spacing w:line="360" w:lineRule="auto"/>
              <w:rPr>
                <w:snapToGrid w:val="0"/>
                <w:sz w:val="26"/>
              </w:rPr>
            </w:pPr>
            <w:r>
              <w:rPr>
                <w:sz w:val="26"/>
              </w:rPr>
              <w:t xml:space="preserve">                       «-» - испытания не проводят</w:t>
            </w:r>
          </w:p>
        </w:tc>
      </w:tr>
    </w:tbl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Default="000F6551" w:rsidP="00CF4AFE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284" w:right="245" w:firstLine="567"/>
        <w:jc w:val="both"/>
        <w:rPr>
          <w:rFonts w:ascii="Calibri" w:hAnsi="Calibri"/>
        </w:rPr>
      </w:pPr>
    </w:p>
    <w:p w:rsidR="000F6551" w:rsidRPr="0009794F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lastRenderedPageBreak/>
        <w:t xml:space="preserve">2.3 </w:t>
      </w:r>
      <w:r>
        <w:rPr>
          <w:bCs/>
          <w:sz w:val="28"/>
        </w:rPr>
        <w:tab/>
      </w:r>
      <w:r w:rsidRPr="0009794F">
        <w:rPr>
          <w:bCs/>
          <w:sz w:val="28"/>
        </w:rPr>
        <w:t>Периодические испытания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2.3.1 </w:t>
      </w:r>
      <w:r>
        <w:rPr>
          <w:sz w:val="28"/>
        </w:rPr>
        <w:tab/>
        <w:t>Испытания проводит ГТК с целью: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 периодического контроля качества фильтров ФЛ4;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контроля стабильности технологического процесса в период между предшествующими и очередными испытаниями;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- подтверждения возможности продолжения изготовления фильтров ФЛ4 по действующей конструкторской и технологической документации.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2.3.2</w:t>
      </w:r>
      <w:r>
        <w:rPr>
          <w:sz w:val="28"/>
        </w:rPr>
        <w:tab/>
      </w:r>
      <w:r>
        <w:rPr>
          <w:sz w:val="28"/>
        </w:rPr>
        <w:tab/>
        <w:t>Периодические испытания проводятся один раз в год. Испытаниям подвергается один фильтр ФЛ4 из партии не менее двух, изготовленных одновременно с блоком защищаемого периода или не ранее месяца до него.</w:t>
      </w:r>
    </w:p>
    <w:p w:rsidR="000F6551" w:rsidRDefault="000F6551" w:rsidP="00CF4AFE">
      <w:pPr>
        <w:pStyle w:val="a7"/>
        <w:shd w:val="clear" w:color="auto" w:fill="FFFFFF"/>
        <w:tabs>
          <w:tab w:val="left" w:pos="1134"/>
          <w:tab w:val="left" w:pos="1418"/>
          <w:tab w:val="left" w:pos="1560"/>
        </w:tabs>
        <w:ind w:left="284" w:right="245" w:firstLine="567"/>
        <w:jc w:val="both"/>
        <w:rPr>
          <w:rFonts w:ascii="Times New Roman" w:eastAsia="MS Mincho" w:hAnsi="Times New Roman" w:cs="Times New Roman"/>
          <w:sz w:val="28"/>
          <w:szCs w:val="28"/>
          <w:shd w:val="clear" w:color="auto" w:fill="FFFF99"/>
        </w:rPr>
      </w:pPr>
    </w:p>
    <w:p w:rsidR="000F6551" w:rsidRPr="0009794F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t xml:space="preserve">2.4 </w:t>
      </w:r>
      <w:r>
        <w:rPr>
          <w:bCs/>
          <w:sz w:val="28"/>
        </w:rPr>
        <w:tab/>
      </w:r>
      <w:r w:rsidRPr="0009794F">
        <w:rPr>
          <w:bCs/>
          <w:sz w:val="28"/>
        </w:rPr>
        <w:t>Типовые испытания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2.4.1</w:t>
      </w:r>
      <w:r>
        <w:rPr>
          <w:sz w:val="28"/>
        </w:rPr>
        <w:tab/>
      </w:r>
      <w:r>
        <w:rPr>
          <w:sz w:val="28"/>
        </w:rPr>
        <w:tab/>
        <w:t>Типовые испытания фильтров ФЛ4 необходимо проводить во всех случаях, когда вносятся изменения в конструкцию, электрические схемы или технологию изготовления, влияющие на технические характеристики или работоспособность блоков, с целью оценки эффективности и целесообразности внесенных изменений.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2.4.2</w:t>
      </w:r>
      <w:r>
        <w:rPr>
          <w:sz w:val="28"/>
        </w:rPr>
        <w:tab/>
      </w:r>
      <w:r>
        <w:rPr>
          <w:sz w:val="28"/>
        </w:rPr>
        <w:tab/>
        <w:t>Необходимость проведения типовых испытаний определяет предприятие-разработчик.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2.4.3</w:t>
      </w:r>
      <w:r>
        <w:rPr>
          <w:sz w:val="28"/>
        </w:rPr>
        <w:tab/>
      </w:r>
      <w:r>
        <w:rPr>
          <w:sz w:val="28"/>
        </w:rPr>
        <w:tab/>
        <w:t>При наличии решения о проведении типовых испытаний изменения оформляют предварительными извещениями.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2.4.4</w:t>
      </w:r>
      <w:r>
        <w:rPr>
          <w:sz w:val="28"/>
        </w:rPr>
        <w:tab/>
      </w:r>
      <w:r>
        <w:rPr>
          <w:sz w:val="28"/>
        </w:rPr>
        <w:tab/>
        <w:t>Испытания проводит предприятие-изготовитель с участием ГТК по программе, составленной предприятием-изготовителем и согласованной с разработчиком.</w:t>
      </w:r>
    </w:p>
    <w:p w:rsidR="000F6551" w:rsidRDefault="000F6551" w:rsidP="00CF4AFE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2.4.5</w:t>
      </w:r>
      <w:r>
        <w:rPr>
          <w:sz w:val="28"/>
        </w:rPr>
        <w:tab/>
      </w:r>
      <w:r>
        <w:rPr>
          <w:sz w:val="28"/>
        </w:rPr>
        <w:tab/>
        <w:t xml:space="preserve">При положительных результатах типовых испытаний приемка и отгрузка фильтров ФЛ4, изготовленных по измененной документации, </w:t>
      </w:r>
      <w:r>
        <w:rPr>
          <w:sz w:val="28"/>
        </w:rPr>
        <w:lastRenderedPageBreak/>
        <w:t>проводится в соответствии с указаниями, изложенными в программе испытаний.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2.4.6</w:t>
      </w:r>
      <w:r>
        <w:rPr>
          <w:sz w:val="28"/>
        </w:rPr>
        <w:tab/>
      </w:r>
      <w:r>
        <w:rPr>
          <w:sz w:val="28"/>
        </w:rPr>
        <w:tab/>
        <w:t>Если эффективность и целесообразность предлагаемых изменений не подтверждаются результатами типовых испытаний, то изменения в соответствующую документацию не вносят.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Решение об использовании блоков, изготовленных с учетом изменений, принимают в установленном порядке.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2.4.7</w:t>
      </w:r>
      <w:r>
        <w:rPr>
          <w:sz w:val="28"/>
        </w:rPr>
        <w:tab/>
      </w:r>
      <w:r>
        <w:rPr>
          <w:sz w:val="28"/>
        </w:rPr>
        <w:tab/>
        <w:t xml:space="preserve">Результаты типовых испытаний оформляют актом. </w:t>
      </w: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 </w:t>
      </w:r>
      <w:r>
        <w:rPr>
          <w:b/>
          <w:bCs/>
          <w:sz w:val="28"/>
        </w:rPr>
        <w:tab/>
        <w:t>Методы контроля</w:t>
      </w:r>
    </w:p>
    <w:p w:rsidR="000F6551" w:rsidRPr="0009794F" w:rsidRDefault="000F6551" w:rsidP="00BE10A1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t xml:space="preserve">3.1 </w:t>
      </w:r>
      <w:r>
        <w:rPr>
          <w:bCs/>
          <w:sz w:val="28"/>
        </w:rPr>
        <w:tab/>
      </w:r>
      <w:r w:rsidRPr="0009794F">
        <w:rPr>
          <w:bCs/>
          <w:sz w:val="28"/>
        </w:rPr>
        <w:t>Общие положения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3.1.1</w:t>
      </w:r>
      <w:r>
        <w:rPr>
          <w:sz w:val="28"/>
        </w:rPr>
        <w:tab/>
      </w:r>
      <w:r>
        <w:rPr>
          <w:sz w:val="28"/>
        </w:rPr>
        <w:tab/>
        <w:t xml:space="preserve">Все испытания, за исключением особо оговоренных случаев, должны проводиться в нормальных климатических условиях согласно </w:t>
      </w:r>
      <w:r w:rsidR="00E00560">
        <w:rPr>
          <w:sz w:val="28"/>
        </w:rPr>
        <w:t>ГОСТ Р 52931- 2008</w:t>
      </w:r>
      <w:r>
        <w:rPr>
          <w:sz w:val="28"/>
        </w:rPr>
        <w:t>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3.1.2</w:t>
      </w:r>
      <w:r>
        <w:rPr>
          <w:sz w:val="28"/>
        </w:rPr>
        <w:tab/>
      </w:r>
      <w:r>
        <w:rPr>
          <w:sz w:val="28"/>
        </w:rPr>
        <w:tab/>
        <w:t xml:space="preserve">Технический персонал, проводящий проверки, должен быть ознакомлен с техническими описаниями и инструкциями по эксплуатации применяемых при проверках приборов и испытательного оборудования и иметь квалификационную группу по технике безопасности не ниже </w:t>
      </w:r>
      <w:r>
        <w:rPr>
          <w:sz w:val="28"/>
          <w:lang w:val="en-US"/>
        </w:rPr>
        <w:t>IV</w:t>
      </w:r>
      <w:r>
        <w:rPr>
          <w:sz w:val="28"/>
        </w:rPr>
        <w:t xml:space="preserve"> (работа с напряжением выше 1000 В).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3.1.3</w:t>
      </w:r>
      <w:r>
        <w:rPr>
          <w:sz w:val="28"/>
        </w:rPr>
        <w:tab/>
      </w:r>
      <w:r>
        <w:rPr>
          <w:sz w:val="28"/>
        </w:rPr>
        <w:tab/>
        <w:t xml:space="preserve">Рабочие места должны быть оборудованы в соответствии с требованиями техники безопасности; персонал, проводящий испытания, должен пройти инструктаж по технике безопасности. 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rFonts w:eastAsia="MS Mincho"/>
          <w:sz w:val="28"/>
        </w:rPr>
        <w:t>3.1.4</w:t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  <w:t>Контрольно-измерительная аппаратура и испытательное оборудование</w:t>
      </w:r>
      <w:r>
        <w:rPr>
          <w:sz w:val="28"/>
        </w:rPr>
        <w:t xml:space="preserve"> должны быть заземлены.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3.1.5</w:t>
      </w:r>
      <w:r>
        <w:rPr>
          <w:sz w:val="28"/>
        </w:rPr>
        <w:tab/>
      </w:r>
      <w:r>
        <w:rPr>
          <w:sz w:val="28"/>
        </w:rPr>
        <w:tab/>
      </w:r>
      <w:r>
        <w:rPr>
          <w:rFonts w:eastAsia="MS Mincho"/>
          <w:sz w:val="28"/>
        </w:rPr>
        <w:t>Контрольно-измерительная аппаратура и испытательное оборудование, применяемые при проверках и испытаниях, должны иметь документацию, подтверждающую их пригодность для применения по назначению.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3.1.6</w:t>
      </w:r>
      <w:r>
        <w:rPr>
          <w:sz w:val="28"/>
        </w:rPr>
        <w:tab/>
      </w:r>
      <w:r>
        <w:rPr>
          <w:sz w:val="28"/>
        </w:rPr>
        <w:tab/>
        <w:t>Перечень измерительных приборов и оборудования, используемого при испытаниях фильтров ФЛ4, приведен в приложении Б.</w:t>
      </w:r>
    </w:p>
    <w:p w:rsidR="000F6551" w:rsidRDefault="000F6551" w:rsidP="00CF4AFE">
      <w:pPr>
        <w:tabs>
          <w:tab w:val="left" w:pos="1134"/>
          <w:tab w:val="left" w:pos="1276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3.1.7</w:t>
      </w:r>
      <w:r>
        <w:rPr>
          <w:sz w:val="28"/>
        </w:rPr>
        <w:tab/>
      </w:r>
      <w:r>
        <w:rPr>
          <w:sz w:val="28"/>
        </w:rPr>
        <w:tab/>
        <w:t>Допускается использовать к</w:t>
      </w:r>
      <w:r>
        <w:rPr>
          <w:rFonts w:eastAsia="MS Mincho"/>
          <w:sz w:val="28"/>
        </w:rPr>
        <w:t>онтрольно-измерительную аппаратуру и испытательное оборудование</w:t>
      </w:r>
      <w:r>
        <w:rPr>
          <w:sz w:val="28"/>
        </w:rPr>
        <w:t xml:space="preserve"> предприятия-изготовителя, обеспечивающее выполнение методик проверок настоящих ТУ.</w:t>
      </w:r>
    </w:p>
    <w:p w:rsidR="000F6551" w:rsidRDefault="000F6551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Default="000F6551" w:rsidP="00CF4AFE">
      <w:pPr>
        <w:tabs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>
        <w:rPr>
          <w:b/>
          <w:bCs/>
          <w:sz w:val="28"/>
        </w:rPr>
        <w:br w:type="page"/>
      </w:r>
      <w:r w:rsidRPr="0009794F">
        <w:rPr>
          <w:bCs/>
          <w:sz w:val="28"/>
        </w:rPr>
        <w:lastRenderedPageBreak/>
        <w:t xml:space="preserve">3.2 </w:t>
      </w:r>
      <w:r>
        <w:rPr>
          <w:bCs/>
          <w:sz w:val="28"/>
        </w:rPr>
        <w:tab/>
      </w:r>
      <w:r w:rsidRPr="0009794F">
        <w:rPr>
          <w:bCs/>
          <w:sz w:val="28"/>
        </w:rPr>
        <w:t>Проверка комплектности и маркировки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3.2.1 </w:t>
      </w:r>
      <w:r>
        <w:rPr>
          <w:sz w:val="28"/>
        </w:rPr>
        <w:tab/>
        <w:t>Проверку комплектности проводить сравнением действительного наличия комплектующих единиц с требованиями спецификации.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3.2.2</w:t>
      </w:r>
      <w:r>
        <w:rPr>
          <w:sz w:val="28"/>
        </w:rPr>
        <w:tab/>
      </w:r>
      <w:r>
        <w:rPr>
          <w:sz w:val="28"/>
        </w:rPr>
        <w:tab/>
        <w:t>Проверку маркировки проводить сравнением маркировки с требованиями СБЛН.468872.001 СБ.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t xml:space="preserve">3.3 </w:t>
      </w:r>
      <w:r>
        <w:rPr>
          <w:bCs/>
          <w:sz w:val="28"/>
        </w:rPr>
        <w:tab/>
      </w:r>
      <w:r w:rsidRPr="0009794F">
        <w:rPr>
          <w:bCs/>
          <w:sz w:val="28"/>
        </w:rPr>
        <w:t>Проверка внешнего вида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3.3.1</w:t>
      </w:r>
      <w:r>
        <w:rPr>
          <w:sz w:val="28"/>
        </w:rPr>
        <w:tab/>
      </w:r>
      <w:r>
        <w:rPr>
          <w:sz w:val="28"/>
        </w:rPr>
        <w:tab/>
        <w:t xml:space="preserve">Проверку внешнего вида проводить внешним осмотром фильтров ФЛ4 на соответствие требованиям пункта 1.1.4. 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t xml:space="preserve">3.4 </w:t>
      </w:r>
      <w:r>
        <w:rPr>
          <w:bCs/>
          <w:sz w:val="28"/>
        </w:rPr>
        <w:tab/>
      </w:r>
      <w:r w:rsidRPr="0009794F">
        <w:rPr>
          <w:bCs/>
          <w:sz w:val="28"/>
        </w:rPr>
        <w:t>Проверка качества материалов и покупных изделий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3.4.1</w:t>
      </w:r>
      <w:r>
        <w:rPr>
          <w:sz w:val="28"/>
        </w:rPr>
        <w:tab/>
      </w:r>
      <w:r>
        <w:rPr>
          <w:sz w:val="28"/>
        </w:rPr>
        <w:tab/>
        <w:t>Проверку материалов и покупных изделий проводить в процессе изготовления фильтров ФЛ4 определением наличия документов, подтверждающих их качество и отметки о дате выпуска.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Cs/>
          <w:sz w:val="28"/>
        </w:rPr>
      </w:pPr>
      <w:r w:rsidRPr="0009794F">
        <w:rPr>
          <w:bCs/>
          <w:sz w:val="28"/>
        </w:rPr>
        <w:t xml:space="preserve">3.5 </w:t>
      </w:r>
      <w:r>
        <w:rPr>
          <w:bCs/>
          <w:sz w:val="28"/>
        </w:rPr>
        <w:tab/>
      </w:r>
      <w:r w:rsidRPr="0009794F">
        <w:rPr>
          <w:bCs/>
          <w:sz w:val="28"/>
        </w:rPr>
        <w:t xml:space="preserve">Проверка электрических параметров </w:t>
      </w:r>
    </w:p>
    <w:p w:rsidR="000F6551" w:rsidRPr="0057036C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</w:rPr>
        <w:t>3.5.1</w:t>
      </w:r>
      <w:r>
        <w:rPr>
          <w:sz w:val="28"/>
        </w:rPr>
        <w:tab/>
      </w:r>
      <w:r w:rsidRPr="0057036C">
        <w:rPr>
          <w:sz w:val="28"/>
          <w:szCs w:val="28"/>
        </w:rPr>
        <w:tab/>
        <w:t>Проверка напряжения ограничения на соответствие требованиям 1.2.3</w:t>
      </w:r>
    </w:p>
    <w:p w:rsidR="000F6551" w:rsidRPr="0057036C" w:rsidRDefault="000F6551" w:rsidP="003657D6">
      <w:pPr>
        <w:tabs>
          <w:tab w:val="left" w:pos="1134"/>
          <w:tab w:val="left" w:pos="1418"/>
          <w:tab w:val="left" w:pos="1560"/>
          <w:tab w:val="left" w:pos="1843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 w:rsidRPr="0057036C">
        <w:rPr>
          <w:sz w:val="28"/>
          <w:szCs w:val="28"/>
        </w:rPr>
        <w:t>3.5.1</w:t>
      </w:r>
      <w:r>
        <w:rPr>
          <w:sz w:val="28"/>
          <w:szCs w:val="28"/>
        </w:rPr>
        <w:t>.1</w:t>
      </w:r>
      <w:r>
        <w:rPr>
          <w:sz w:val="28"/>
          <w:szCs w:val="28"/>
        </w:rPr>
        <w:tab/>
      </w:r>
      <w:r w:rsidRPr="0057036C">
        <w:rPr>
          <w:sz w:val="28"/>
          <w:szCs w:val="28"/>
        </w:rPr>
        <w:t xml:space="preserve">Проверку проводить путем измерения напряжения </w:t>
      </w:r>
      <w:r w:rsidR="004B593F">
        <w:rPr>
          <w:sz w:val="28"/>
          <w:szCs w:val="28"/>
        </w:rPr>
        <w:t xml:space="preserve">перехода </w:t>
      </w:r>
      <w:r w:rsidR="00850482">
        <w:rPr>
          <w:sz w:val="28"/>
          <w:szCs w:val="28"/>
        </w:rPr>
        <w:t xml:space="preserve">супрессоров </w:t>
      </w:r>
      <w:r w:rsidR="004B593F">
        <w:rPr>
          <w:sz w:val="28"/>
          <w:szCs w:val="28"/>
        </w:rPr>
        <w:t>в режим проводимости</w:t>
      </w:r>
      <w:r w:rsidR="004C4E34">
        <w:rPr>
          <w:sz w:val="28"/>
          <w:szCs w:val="28"/>
        </w:rPr>
        <w:t xml:space="preserve">, </w:t>
      </w:r>
      <w:r w:rsidR="00850482">
        <w:rPr>
          <w:sz w:val="28"/>
          <w:szCs w:val="28"/>
        </w:rPr>
        <w:t xml:space="preserve">последовательно </w:t>
      </w:r>
      <w:r w:rsidR="004C4E34">
        <w:rPr>
          <w:sz w:val="28"/>
          <w:szCs w:val="28"/>
        </w:rPr>
        <w:t xml:space="preserve">подключая щупы </w:t>
      </w:r>
      <w:r w:rsidRPr="0057036C">
        <w:rPr>
          <w:sz w:val="28"/>
          <w:szCs w:val="28"/>
        </w:rPr>
        <w:t xml:space="preserve"> </w:t>
      </w:r>
      <w:r w:rsidR="004C4E34" w:rsidRPr="0057036C">
        <w:rPr>
          <w:sz w:val="28"/>
          <w:szCs w:val="28"/>
        </w:rPr>
        <w:t xml:space="preserve">прибора многофункционального </w:t>
      </w:r>
      <w:r w:rsidR="004C4E34" w:rsidRPr="0057036C">
        <w:rPr>
          <w:sz w:val="28"/>
          <w:szCs w:val="28"/>
          <w:lang w:val="en-US"/>
        </w:rPr>
        <w:t>MF</w:t>
      </w:r>
      <w:r w:rsidR="004C4E34" w:rsidRPr="0057036C">
        <w:rPr>
          <w:sz w:val="28"/>
          <w:szCs w:val="28"/>
        </w:rPr>
        <w:t>1152</w:t>
      </w:r>
      <w:r w:rsidR="004C4E34">
        <w:rPr>
          <w:sz w:val="28"/>
          <w:szCs w:val="28"/>
        </w:rPr>
        <w:t xml:space="preserve"> </w:t>
      </w:r>
      <w:r w:rsidRPr="0057036C">
        <w:rPr>
          <w:sz w:val="28"/>
          <w:szCs w:val="28"/>
        </w:rPr>
        <w:t>между контактами клеммников ХР1.1/1 - ХР1.1/2, ХР1.1/3 - ХР1.1/4, ХР1.2/1 - ХР1.2/2, ХР1.2/3 - ХР1.2/4.</w:t>
      </w:r>
    </w:p>
    <w:p w:rsidR="000F6551" w:rsidRPr="00A755B4" w:rsidRDefault="000F6551" w:rsidP="003657D6">
      <w:pPr>
        <w:tabs>
          <w:tab w:val="left" w:pos="1134"/>
          <w:tab w:val="left" w:pos="1418"/>
          <w:tab w:val="left" w:pos="1560"/>
          <w:tab w:val="left" w:pos="1701"/>
          <w:tab w:val="left" w:pos="1843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  <w:szCs w:val="28"/>
        </w:rPr>
      </w:pPr>
      <w:r w:rsidRPr="0057036C">
        <w:rPr>
          <w:sz w:val="28"/>
          <w:szCs w:val="28"/>
        </w:rPr>
        <w:t>3.5.1</w:t>
      </w:r>
      <w:r>
        <w:rPr>
          <w:sz w:val="28"/>
          <w:szCs w:val="28"/>
        </w:rPr>
        <w:t>.2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036C">
        <w:rPr>
          <w:sz w:val="28"/>
          <w:szCs w:val="28"/>
        </w:rPr>
        <w:t>Фильтр ФЛ4 считается выдержавшим испытания на</w:t>
      </w:r>
      <w:r>
        <w:rPr>
          <w:sz w:val="28"/>
        </w:rPr>
        <w:t xml:space="preserve"> соответствие требованиям 1.2.3, если напряжение </w:t>
      </w:r>
      <w:r w:rsidR="004C4E34">
        <w:rPr>
          <w:sz w:val="28"/>
          <w:szCs w:val="28"/>
          <w:lang w:val="en-US"/>
        </w:rPr>
        <w:t>Vac</w:t>
      </w:r>
      <w:r>
        <w:rPr>
          <w:sz w:val="28"/>
        </w:rPr>
        <w:t xml:space="preserve"> </w:t>
      </w:r>
      <w:r w:rsidRPr="00A755B4">
        <w:rPr>
          <w:sz w:val="28"/>
          <w:szCs w:val="28"/>
        </w:rPr>
        <w:t>н</w:t>
      </w:r>
      <w:r w:rsidR="004C4E34">
        <w:rPr>
          <w:sz w:val="28"/>
          <w:szCs w:val="28"/>
        </w:rPr>
        <w:t xml:space="preserve">аходится в пределах от 8 до </w:t>
      </w:r>
      <w:r w:rsidR="00850482">
        <w:rPr>
          <w:sz w:val="28"/>
          <w:szCs w:val="28"/>
        </w:rPr>
        <w:t xml:space="preserve">10 </w:t>
      </w:r>
      <w:r w:rsidRPr="00A755B4">
        <w:rPr>
          <w:sz w:val="28"/>
          <w:szCs w:val="28"/>
        </w:rPr>
        <w:t>В.</w:t>
      </w: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 w:rsidRPr="0009794F">
        <w:rPr>
          <w:bCs/>
          <w:sz w:val="28"/>
        </w:rPr>
        <w:lastRenderedPageBreak/>
        <w:t>3.6</w:t>
      </w:r>
      <w:r>
        <w:rPr>
          <w:bCs/>
          <w:sz w:val="28"/>
        </w:rPr>
        <w:tab/>
      </w:r>
      <w:r w:rsidRPr="0009794F">
        <w:rPr>
          <w:sz w:val="28"/>
        </w:rPr>
        <w:t xml:space="preserve">Испытания на воздействие повышенной температуры среды на соответствие требованиям </w:t>
      </w:r>
      <w:r>
        <w:rPr>
          <w:sz w:val="28"/>
        </w:rPr>
        <w:t>1.4.</w:t>
      </w:r>
      <w:r w:rsidR="00D16FAD" w:rsidRPr="00D16FAD">
        <w:rPr>
          <w:sz w:val="28"/>
        </w:rPr>
        <w:t>1</w:t>
      </w:r>
      <w:r w:rsidR="006B3EF1">
        <w:rPr>
          <w:sz w:val="28"/>
        </w:rPr>
        <w:t>.</w:t>
      </w:r>
      <w:r w:rsidR="00686D9A">
        <w:rPr>
          <w:sz w:val="28"/>
        </w:rPr>
        <w:t>2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3.6.1</w:t>
      </w:r>
      <w:r>
        <w:rPr>
          <w:sz w:val="28"/>
        </w:rPr>
        <w:tab/>
      </w:r>
      <w:r>
        <w:rPr>
          <w:sz w:val="28"/>
        </w:rPr>
        <w:tab/>
        <w:t>Провести визуальный осмотр фильтра по 3.3.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3.6.2</w:t>
      </w:r>
      <w:r>
        <w:rPr>
          <w:sz w:val="28"/>
        </w:rPr>
        <w:tab/>
      </w:r>
      <w:r>
        <w:rPr>
          <w:sz w:val="28"/>
        </w:rPr>
        <w:tab/>
        <w:t xml:space="preserve">Поместить фильтр в камеру. Повысить температуру в камере до </w:t>
      </w:r>
      <w:r w:rsidR="006B3EF1">
        <w:rPr>
          <w:sz w:val="28"/>
        </w:rPr>
        <w:t xml:space="preserve">плюс </w:t>
      </w:r>
      <w:r w:rsidR="002C4FAE">
        <w:rPr>
          <w:sz w:val="28"/>
        </w:rPr>
        <w:t>70</w:t>
      </w:r>
      <w:r w:rsidR="006B3EF1">
        <w:rPr>
          <w:sz w:val="28"/>
        </w:rPr>
        <w:t xml:space="preserve"> </w:t>
      </w:r>
      <w:r>
        <w:rPr>
          <w:sz w:val="28"/>
        </w:rPr>
        <w:t xml:space="preserve">ºС и выдержать фильтр при данной температуре в течение </w:t>
      </w:r>
      <w:r w:rsidR="006B3EF1">
        <w:rPr>
          <w:sz w:val="28"/>
        </w:rPr>
        <w:t xml:space="preserve">     </w:t>
      </w:r>
      <w:r>
        <w:rPr>
          <w:sz w:val="28"/>
        </w:rPr>
        <w:t>2 часов.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Допускается помещать устройство в камеру с заранее установленной повышенной рабочей температурой среды.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3.6.3</w:t>
      </w:r>
      <w:r>
        <w:rPr>
          <w:sz w:val="28"/>
        </w:rPr>
        <w:tab/>
      </w:r>
      <w:r>
        <w:rPr>
          <w:sz w:val="28"/>
        </w:rPr>
        <w:tab/>
      </w:r>
      <w:r w:rsidR="004348D0">
        <w:rPr>
          <w:sz w:val="28"/>
        </w:rPr>
        <w:t>После</w:t>
      </w:r>
      <w:r>
        <w:rPr>
          <w:sz w:val="28"/>
        </w:rPr>
        <w:t xml:space="preserve"> выдержки извлечь фильтр из камеры и проверить по 3.3.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3.6.4</w:t>
      </w:r>
      <w:r>
        <w:rPr>
          <w:sz w:val="28"/>
        </w:rPr>
        <w:tab/>
      </w:r>
      <w:r>
        <w:rPr>
          <w:sz w:val="28"/>
        </w:rPr>
        <w:tab/>
        <w:t>Фильтр считают выдержавшим испытания, если внешний вид соответствует требованиям 1.1.4.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Pr="0009794F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sz w:val="28"/>
        </w:rPr>
      </w:pPr>
      <w:r w:rsidRPr="0009794F">
        <w:rPr>
          <w:sz w:val="28"/>
        </w:rPr>
        <w:t>3.7 Испытания на воздействие пониженной температуры среды на соответствие требованиям 1.4.</w:t>
      </w:r>
      <w:r w:rsidR="00D16FAD" w:rsidRPr="00D16FAD">
        <w:rPr>
          <w:sz w:val="28"/>
        </w:rPr>
        <w:t>1</w:t>
      </w:r>
      <w:r w:rsidR="00CF08F2">
        <w:rPr>
          <w:sz w:val="28"/>
        </w:rPr>
        <w:t>.</w:t>
      </w:r>
      <w:r w:rsidRPr="0009794F">
        <w:rPr>
          <w:sz w:val="28"/>
        </w:rPr>
        <w:t>1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3.7.1</w:t>
      </w:r>
      <w:r>
        <w:rPr>
          <w:sz w:val="28"/>
        </w:rPr>
        <w:tab/>
      </w:r>
      <w:r>
        <w:rPr>
          <w:sz w:val="28"/>
        </w:rPr>
        <w:tab/>
        <w:t>Провести визуальный осмотр фильтра  по 3.3.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3.7.2</w:t>
      </w:r>
      <w:r>
        <w:rPr>
          <w:sz w:val="28"/>
        </w:rPr>
        <w:tab/>
      </w:r>
      <w:r>
        <w:rPr>
          <w:sz w:val="28"/>
        </w:rPr>
        <w:tab/>
        <w:t>Поместить фильтр в камеру. Понизить температуру в камере до минус 40 ºС и выдержать фильтр при данной температуре в течение          2 часов.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Допускается помещать устройство в камеру с заранее установленной пониженной рабочей температурой среды.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3.7.3</w:t>
      </w:r>
      <w:r>
        <w:rPr>
          <w:sz w:val="28"/>
        </w:rPr>
        <w:tab/>
      </w:r>
      <w:r>
        <w:rPr>
          <w:sz w:val="28"/>
        </w:rPr>
        <w:tab/>
      </w:r>
      <w:r w:rsidR="004348D0">
        <w:rPr>
          <w:sz w:val="28"/>
        </w:rPr>
        <w:t>После</w:t>
      </w:r>
      <w:r>
        <w:rPr>
          <w:sz w:val="28"/>
        </w:rPr>
        <w:t xml:space="preserve"> выдержки извлечь фильтр из камеры и проверить по 3.3.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3.7.4</w:t>
      </w:r>
      <w:r>
        <w:rPr>
          <w:sz w:val="28"/>
        </w:rPr>
        <w:tab/>
      </w:r>
      <w:r>
        <w:rPr>
          <w:sz w:val="28"/>
        </w:rPr>
        <w:tab/>
        <w:t>Фильтр считают выдержавшим испытания, если внешний вид соответствует требованиям 1.1.4.</w:t>
      </w:r>
    </w:p>
    <w:p w:rsidR="00BE10A1" w:rsidRDefault="00BE10A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4348D0" w:rsidRDefault="004348D0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4348D0" w:rsidRDefault="004348D0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BE10A1" w:rsidRDefault="00BE10A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4</w:t>
      </w:r>
      <w:r>
        <w:rPr>
          <w:b/>
          <w:bCs/>
          <w:sz w:val="28"/>
        </w:rPr>
        <w:tab/>
        <w:t>Транспортирование и хранение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ab/>
        <w:t xml:space="preserve">Условия транспортирования фильтров ФЛ4 определяются </w:t>
      </w:r>
      <w:r w:rsidR="00E00560">
        <w:rPr>
          <w:sz w:val="28"/>
        </w:rPr>
        <w:t xml:space="preserve"> ГОСТ Р 52931- 2008</w:t>
      </w:r>
      <w:r>
        <w:rPr>
          <w:sz w:val="28"/>
        </w:rPr>
        <w:t>.</w:t>
      </w:r>
    </w:p>
    <w:p w:rsidR="000F6551" w:rsidRPr="005B2B46" w:rsidRDefault="000F6551" w:rsidP="003657D6">
      <w:pPr>
        <w:pStyle w:val="2"/>
        <w:tabs>
          <w:tab w:val="left" w:pos="1134"/>
          <w:tab w:val="left" w:pos="1418"/>
          <w:tab w:val="left" w:pos="1560"/>
        </w:tabs>
        <w:spacing w:line="360" w:lineRule="auto"/>
        <w:ind w:left="284" w:right="245" w:firstLine="567"/>
        <w:jc w:val="both"/>
        <w:rPr>
          <w:sz w:val="28"/>
          <w:szCs w:val="28"/>
        </w:rPr>
      </w:pPr>
      <w:r>
        <w:rPr>
          <w:sz w:val="28"/>
        </w:rPr>
        <w:t>4.2</w:t>
      </w:r>
      <w:r>
        <w:rPr>
          <w:sz w:val="28"/>
        </w:rPr>
        <w:tab/>
        <w:t xml:space="preserve">Фильтры ФЛ4 </w:t>
      </w:r>
      <w:r w:rsidRPr="00000468">
        <w:rPr>
          <w:sz w:val="28"/>
        </w:rPr>
        <w:t>должны допускать</w:t>
      </w:r>
      <w:r>
        <w:rPr>
          <w:sz w:val="28"/>
        </w:rPr>
        <w:t xml:space="preserve"> транспортирование </w:t>
      </w:r>
      <w:r w:rsidRPr="005B2B46">
        <w:rPr>
          <w:sz w:val="28"/>
          <w:szCs w:val="28"/>
        </w:rPr>
        <w:t>в упаковке изготовителя или вмонтированными в аппаратуру всеми видами транспорта при защите их от прямого воздействия атмосферных осадков и механических повреждений в следующих климатических условиях:</w:t>
      </w:r>
    </w:p>
    <w:p w:rsidR="000F6551" w:rsidRPr="005B2B46" w:rsidRDefault="000F6551" w:rsidP="003657D6">
      <w:pPr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1560"/>
        </w:tabs>
        <w:spacing w:line="360" w:lineRule="auto"/>
        <w:ind w:left="284" w:right="245" w:firstLine="567"/>
        <w:jc w:val="both"/>
        <w:rPr>
          <w:sz w:val="28"/>
          <w:szCs w:val="28"/>
        </w:rPr>
      </w:pPr>
      <w:r w:rsidRPr="005B2B46">
        <w:rPr>
          <w:sz w:val="28"/>
          <w:szCs w:val="28"/>
        </w:rPr>
        <w:t>температура окруж</w:t>
      </w:r>
      <w:r>
        <w:rPr>
          <w:sz w:val="28"/>
          <w:szCs w:val="28"/>
        </w:rPr>
        <w:t>ающего воздуха – от минус 55 до</w:t>
      </w:r>
      <w:r w:rsidR="00CF08F2">
        <w:rPr>
          <w:sz w:val="28"/>
          <w:szCs w:val="28"/>
        </w:rPr>
        <w:t xml:space="preserve"> плюс</w:t>
      </w:r>
      <w:r>
        <w:rPr>
          <w:sz w:val="28"/>
          <w:szCs w:val="28"/>
        </w:rPr>
        <w:t xml:space="preserve"> </w:t>
      </w:r>
      <w:r w:rsidRPr="005B2B46">
        <w:rPr>
          <w:sz w:val="28"/>
          <w:szCs w:val="28"/>
        </w:rPr>
        <w:t>85</w:t>
      </w:r>
      <w:r>
        <w:rPr>
          <w:sz w:val="28"/>
          <w:szCs w:val="28"/>
        </w:rPr>
        <w:t xml:space="preserve"> </w:t>
      </w:r>
      <w:r w:rsidRPr="005B2B46">
        <w:rPr>
          <w:sz w:val="28"/>
          <w:szCs w:val="28"/>
        </w:rPr>
        <w:t>°С;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Pr="005B2B46">
        <w:rPr>
          <w:sz w:val="28"/>
          <w:szCs w:val="28"/>
        </w:rPr>
        <w:t>относитель</w:t>
      </w:r>
      <w:r w:rsidR="00BE10A1">
        <w:rPr>
          <w:sz w:val="28"/>
          <w:szCs w:val="28"/>
        </w:rPr>
        <w:t xml:space="preserve">ная влажность воздуха – до </w:t>
      </w:r>
      <w:r w:rsidR="00D16FAD" w:rsidRPr="00D16FAD">
        <w:rPr>
          <w:sz w:val="28"/>
          <w:szCs w:val="28"/>
        </w:rPr>
        <w:t>100</w:t>
      </w:r>
      <w:r w:rsidR="00BE10A1">
        <w:rPr>
          <w:sz w:val="28"/>
          <w:szCs w:val="28"/>
        </w:rPr>
        <w:t xml:space="preserve"> % </w:t>
      </w:r>
      <w:r w:rsidRPr="005B2B46">
        <w:rPr>
          <w:sz w:val="28"/>
          <w:szCs w:val="28"/>
        </w:rPr>
        <w:t xml:space="preserve">при температуре </w:t>
      </w:r>
      <w:r w:rsidR="00BE10A1">
        <w:rPr>
          <w:sz w:val="28"/>
          <w:szCs w:val="28"/>
        </w:rPr>
        <w:t xml:space="preserve"> </w:t>
      </w:r>
      <w:r w:rsidR="003657D6">
        <w:rPr>
          <w:sz w:val="28"/>
          <w:szCs w:val="28"/>
        </w:rPr>
        <w:t xml:space="preserve">     </w:t>
      </w:r>
      <w:r w:rsidRPr="005B2B46">
        <w:rPr>
          <w:sz w:val="28"/>
          <w:szCs w:val="28"/>
        </w:rPr>
        <w:t>3</w:t>
      </w:r>
      <w:r w:rsidR="00D16FAD" w:rsidRPr="00D16FA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B2B46">
        <w:rPr>
          <w:sz w:val="28"/>
          <w:szCs w:val="28"/>
        </w:rPr>
        <w:t>°С</w:t>
      </w:r>
      <w:r>
        <w:rPr>
          <w:sz w:val="28"/>
        </w:rPr>
        <w:t>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4.3</w:t>
      </w:r>
      <w:r>
        <w:rPr>
          <w:sz w:val="28"/>
        </w:rPr>
        <w:tab/>
        <w:t xml:space="preserve">Фильтры ФЛ4 должны храниться </w:t>
      </w:r>
      <w:r w:rsidRPr="005B2B46">
        <w:rPr>
          <w:sz w:val="28"/>
          <w:szCs w:val="28"/>
        </w:rPr>
        <w:t xml:space="preserve">в упаковке изготовителя в отапливаемом хранилище при температуре окружающей среды от </w:t>
      </w:r>
      <w:r w:rsidR="003657D6">
        <w:rPr>
          <w:sz w:val="28"/>
          <w:szCs w:val="28"/>
        </w:rPr>
        <w:t xml:space="preserve">        плюс</w:t>
      </w:r>
      <w:r w:rsidR="00BE10A1">
        <w:rPr>
          <w:sz w:val="28"/>
          <w:szCs w:val="28"/>
        </w:rPr>
        <w:t xml:space="preserve"> </w:t>
      </w:r>
      <w:r w:rsidRPr="005B2B46">
        <w:rPr>
          <w:sz w:val="28"/>
          <w:szCs w:val="28"/>
        </w:rPr>
        <w:t>5 до</w:t>
      </w:r>
      <w:r w:rsidR="00BE10A1">
        <w:rPr>
          <w:sz w:val="28"/>
          <w:szCs w:val="28"/>
        </w:rPr>
        <w:t xml:space="preserve"> плюс</w:t>
      </w:r>
      <w:r w:rsidRPr="005B2B46">
        <w:rPr>
          <w:sz w:val="28"/>
          <w:szCs w:val="28"/>
        </w:rPr>
        <w:t xml:space="preserve"> 35 °С и относительной влажности воздуха до 80 %.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4.4</w:t>
      </w:r>
      <w:r>
        <w:rPr>
          <w:sz w:val="28"/>
        </w:rPr>
        <w:tab/>
        <w:t>В местах хранения фильтров ФЛ4 в окружающем воздухе не должно быть кислотных, щелочных и других агрессивных примесей и токопроводящей пыли.</w:t>
      </w:r>
    </w:p>
    <w:p w:rsidR="000F6551" w:rsidRDefault="000F6551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3657D6" w:rsidRDefault="003657D6" w:rsidP="003657D6">
      <w:pPr>
        <w:tabs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5</w:t>
      </w:r>
      <w:r>
        <w:rPr>
          <w:b/>
          <w:bCs/>
          <w:sz w:val="28"/>
        </w:rPr>
        <w:tab/>
        <w:t>Указания по эксплуатации</w:t>
      </w: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 xml:space="preserve">5.1 </w:t>
      </w:r>
      <w:r>
        <w:rPr>
          <w:sz w:val="28"/>
        </w:rPr>
        <w:tab/>
        <w:t>Рабочее положение фильтра ФЛ4 любое.</w:t>
      </w:r>
    </w:p>
    <w:p w:rsidR="000F6551" w:rsidRDefault="000F6551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  <w:r w:rsidRPr="000F6551">
        <w:rPr>
          <w:rFonts w:ascii="Times New Roman" w:hAnsi="Times New Roman"/>
          <w:sz w:val="28"/>
        </w:rPr>
        <w:t xml:space="preserve">5.2 </w:t>
      </w:r>
      <w:r w:rsidR="003657D6">
        <w:rPr>
          <w:rFonts w:ascii="Times New Roman" w:hAnsi="Times New Roman"/>
          <w:sz w:val="28"/>
        </w:rPr>
        <w:t xml:space="preserve">  </w:t>
      </w:r>
      <w:r w:rsidRPr="000F6551">
        <w:rPr>
          <w:rFonts w:ascii="Times New Roman" w:hAnsi="Times New Roman"/>
          <w:sz w:val="28"/>
        </w:rPr>
        <w:t>Фильтр ФЛ4 в условиях эксплуатации ремонту</w:t>
      </w:r>
      <w:r w:rsidR="00E00560">
        <w:rPr>
          <w:rFonts w:ascii="Times New Roman" w:hAnsi="Times New Roman"/>
          <w:sz w:val="28"/>
        </w:rPr>
        <w:t xml:space="preserve"> </w:t>
      </w:r>
      <w:r w:rsidR="00E00560" w:rsidRPr="000F6551">
        <w:rPr>
          <w:rFonts w:ascii="Times New Roman" w:hAnsi="Times New Roman"/>
          <w:sz w:val="28"/>
        </w:rPr>
        <w:t>не подлежит</w:t>
      </w:r>
      <w:r w:rsidRPr="000F6551">
        <w:rPr>
          <w:rFonts w:ascii="Times New Roman" w:hAnsi="Times New Roman"/>
          <w:sz w:val="28"/>
        </w:rPr>
        <w:t>.</w:t>
      </w: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686737" w:rsidRDefault="00686737" w:rsidP="003657D6">
      <w:pPr>
        <w:pStyle w:val="af1"/>
        <w:tabs>
          <w:tab w:val="left" w:pos="284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  <w:sz w:val="28"/>
        </w:rPr>
      </w:pP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after="240" w:line="360" w:lineRule="auto"/>
        <w:ind w:left="284" w:right="245"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6</w:t>
      </w:r>
      <w:r>
        <w:rPr>
          <w:b/>
          <w:bCs/>
          <w:sz w:val="28"/>
        </w:rPr>
        <w:tab/>
        <w:t>Гарантии изготовителя</w:t>
      </w: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6.1</w:t>
      </w:r>
      <w:r>
        <w:rPr>
          <w:sz w:val="28"/>
        </w:rPr>
        <w:tab/>
        <w:t xml:space="preserve">Предприятие-изготовитель ООО «Скоростные Системы Связи»  гарантирует нормальную работу фильтра ФЛ4 в течение гарантийного срока при </w:t>
      </w:r>
      <w:r w:rsidRPr="005B2B46">
        <w:rPr>
          <w:sz w:val="28"/>
          <w:szCs w:val="28"/>
        </w:rPr>
        <w:t>отсутствии механических повреждений</w:t>
      </w:r>
      <w:r>
        <w:rPr>
          <w:sz w:val="28"/>
        </w:rPr>
        <w:t xml:space="preserve"> и соблюдении потребителем правил транспортирования и хранения, изложенных в паспорте, поставляемом вместе с устройством.</w:t>
      </w: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6.2.</w:t>
      </w:r>
      <w:r>
        <w:tab/>
      </w:r>
      <w:r w:rsidRPr="005B2B46">
        <w:rPr>
          <w:sz w:val="28"/>
          <w:szCs w:val="28"/>
        </w:rPr>
        <w:t>Гарантийный срок – 24 месяца исчисляется с даты изготовления фильтра</w:t>
      </w:r>
      <w:r>
        <w:rPr>
          <w:sz w:val="28"/>
        </w:rPr>
        <w:t>.</w:t>
      </w:r>
    </w:p>
    <w:p w:rsidR="000F6551" w:rsidRDefault="000F6551" w:rsidP="003657D6">
      <w:pPr>
        <w:tabs>
          <w:tab w:val="left" w:pos="851"/>
          <w:tab w:val="left" w:pos="1134"/>
          <w:tab w:val="left" w:pos="1418"/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245" w:firstLine="567"/>
        <w:jc w:val="both"/>
        <w:rPr>
          <w:sz w:val="28"/>
        </w:rPr>
      </w:pPr>
      <w:r>
        <w:rPr>
          <w:sz w:val="28"/>
        </w:rPr>
        <w:t>В течение гарантийного срока изготовитель обязуется производить безвозмездный ремонт или замену вышедших из строя фильтров ФЛ4.</w:t>
      </w:r>
    </w:p>
    <w:p w:rsidR="000F6551" w:rsidRDefault="000F6551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0F6551" w:rsidRDefault="000F6551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0F6551" w:rsidRDefault="000F6551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3657D6" w:rsidRDefault="003657D6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3657D6" w:rsidRDefault="003657D6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3657D6" w:rsidRDefault="003657D6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3657D6" w:rsidRDefault="003657D6" w:rsidP="003657D6">
      <w:pPr>
        <w:pStyle w:val="af1"/>
        <w:tabs>
          <w:tab w:val="left" w:pos="284"/>
          <w:tab w:val="left" w:pos="851"/>
          <w:tab w:val="left" w:pos="1134"/>
          <w:tab w:val="left" w:pos="1418"/>
          <w:tab w:val="left" w:pos="1560"/>
          <w:tab w:val="left" w:pos="9072"/>
        </w:tabs>
        <w:spacing w:after="240" w:line="360" w:lineRule="auto"/>
        <w:ind w:left="284" w:right="245" w:firstLine="567"/>
        <w:jc w:val="both"/>
        <w:rPr>
          <w:rFonts w:ascii="Times New Roman" w:hAnsi="Times New Roman"/>
        </w:rPr>
      </w:pPr>
    </w:p>
    <w:p w:rsidR="003657D6" w:rsidRDefault="003657D6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3657D6" w:rsidRDefault="003657D6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686737" w:rsidRDefault="00686737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686737" w:rsidRDefault="00686737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686737" w:rsidRDefault="00686737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686737" w:rsidRDefault="00686737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ПРИЛОЖЕНИЕ 1</w:t>
      </w: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(справочное)</w:t>
      </w: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Ссылочные нормативные документы</w:t>
      </w: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</w:p>
    <w:tbl>
      <w:tblPr>
        <w:tblW w:w="0" w:type="auto"/>
        <w:tblInd w:w="81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70"/>
        <w:gridCol w:w="2880"/>
      </w:tblGrid>
      <w:tr w:rsidR="000F6551" w:rsidTr="00AF30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Обозначение документа, на который дана ссылка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Лист</w:t>
            </w:r>
          </w:p>
        </w:tc>
      </w:tr>
      <w:tr w:rsidR="00AF302A" w:rsidTr="00AF30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0560" w:rsidRDefault="00E00560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AF302A" w:rsidRPr="00AF302A" w:rsidRDefault="00AF302A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ГОСТ Р 52931- 2008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0560" w:rsidRDefault="00E00560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AF302A" w:rsidRPr="00686D9A" w:rsidRDefault="00AF302A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E00560">
              <w:rPr>
                <w:sz w:val="28"/>
              </w:rPr>
              <w:t>, 12, 15</w:t>
            </w:r>
          </w:p>
        </w:tc>
      </w:tr>
      <w:tr w:rsidR="000F6551" w:rsidTr="00E00560">
        <w:tblPrEx>
          <w:tblCellMar>
            <w:top w:w="0" w:type="dxa"/>
            <w:bottom w:w="0" w:type="dxa"/>
          </w:tblCellMar>
        </w:tblPrEx>
        <w:trPr>
          <w:cantSplit/>
          <w:trHeight w:val="1022"/>
        </w:trPr>
        <w:tc>
          <w:tcPr>
            <w:tcW w:w="3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560" w:rsidRDefault="00E00560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ГОСТ 26.205-88</w:t>
            </w:r>
          </w:p>
          <w:p w:rsidR="00CF08F2" w:rsidRDefault="00CF08F2" w:rsidP="00E00560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</w:tc>
        <w:tc>
          <w:tcPr>
            <w:tcW w:w="28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560" w:rsidRDefault="00E00560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0F6551" w:rsidRPr="00686D9A" w:rsidRDefault="000F6551" w:rsidP="000F6551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 w:rsidRPr="00686D9A">
              <w:rPr>
                <w:sz w:val="28"/>
              </w:rPr>
              <w:t>4</w:t>
            </w:r>
          </w:p>
          <w:p w:rsidR="000F6551" w:rsidRDefault="000F6551" w:rsidP="00E00560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</w:tc>
      </w:tr>
    </w:tbl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tabs>
          <w:tab w:val="left" w:pos="7570"/>
        </w:tabs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lastRenderedPageBreak/>
        <w:t>ПРИЛОЖЕНИЕ 2</w:t>
      </w: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(справочное)</w:t>
      </w:r>
    </w:p>
    <w:p w:rsidR="000F6551" w:rsidRDefault="000F6551" w:rsidP="000F6551">
      <w:pPr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Перечень оборудования</w:t>
      </w:r>
    </w:p>
    <w:tbl>
      <w:tblPr>
        <w:tblW w:w="8647" w:type="dxa"/>
        <w:tblInd w:w="57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268"/>
        <w:gridCol w:w="1275"/>
        <w:gridCol w:w="709"/>
        <w:gridCol w:w="1701"/>
      </w:tblGrid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Обозначение документа</w:t>
            </w:r>
          </w:p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на поставку</w:t>
            </w:r>
          </w:p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(изготовление)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Допуска- емая замена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Кол.</w:t>
            </w:r>
          </w:p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Средства измерений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Pr="008648B2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 xml:space="preserve">Прибор много-функциональный </w:t>
            </w:r>
            <w:r>
              <w:rPr>
                <w:sz w:val="28"/>
                <w:lang w:val="en-US"/>
              </w:rPr>
              <w:t>MF</w:t>
            </w:r>
            <w:r>
              <w:rPr>
                <w:sz w:val="28"/>
              </w:rPr>
              <w:t>1152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Испытательное оборудование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Pr="004304FC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04FC">
              <w:rPr>
                <w:sz w:val="28"/>
                <w:szCs w:val="28"/>
              </w:rPr>
              <w:t>Климатическая камера т</w:t>
            </w:r>
            <w:r w:rsidRPr="004304FC">
              <w:rPr>
                <w:sz w:val="28"/>
                <w:szCs w:val="28"/>
              </w:rPr>
              <w:t>е</w:t>
            </w:r>
            <w:r w:rsidRPr="004304FC">
              <w:rPr>
                <w:sz w:val="28"/>
                <w:szCs w:val="28"/>
              </w:rPr>
              <w:t>пло-холод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36490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Диапазон температур от минус 60 до</w:t>
            </w:r>
            <w:r w:rsidR="00686D9A">
              <w:rPr>
                <w:sz w:val="28"/>
              </w:rPr>
              <w:t xml:space="preserve"> плюс     </w:t>
            </w:r>
            <w:r>
              <w:rPr>
                <w:sz w:val="28"/>
              </w:rPr>
              <w:t xml:space="preserve"> </w:t>
            </w:r>
            <w:r w:rsidR="00364901">
              <w:rPr>
                <w:sz w:val="28"/>
              </w:rPr>
              <w:t>85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 xml:space="preserve"> С</w:t>
            </w: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Вибростенд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0,35 мм"/>
              </w:smartTagPr>
              <w:r>
                <w:rPr>
                  <w:sz w:val="28"/>
                </w:rPr>
                <w:t>0,35 мм</w:t>
              </w:r>
            </w:smartTag>
            <w:r>
              <w:rPr>
                <w:sz w:val="28"/>
              </w:rPr>
              <w:t xml:space="preserve"> в диапазоне 10</w:t>
            </w:r>
            <w:r>
              <w:rPr>
                <w:sz w:val="28"/>
              </w:rPr>
              <w:noBreakHyphen/>
              <w:t>55 Гц</w:t>
            </w: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Ударный стенд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 g"/>
              </w:smartTagPr>
              <w:r>
                <w:rPr>
                  <w:sz w:val="28"/>
                </w:rPr>
                <w:t>2 g</w:t>
              </w:r>
            </w:smartTag>
          </w:p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Камера влажности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до 100% при 35</w:t>
            </w:r>
            <w:r w:rsidR="00CF08F2"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о</w:t>
            </w:r>
            <w:r>
              <w:rPr>
                <w:sz w:val="28"/>
              </w:rPr>
              <w:t>С</w:t>
            </w: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Материалы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Спирт этиловый ректификованный технический ГОСТ 18300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sz w:val="28"/>
                </w:rPr>
                <w:t>5 г</w:t>
              </w:r>
            </w:smartTag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0F6551" w:rsidTr="000F6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551" w:rsidRDefault="000F6551" w:rsidP="000F6551">
            <w:pPr>
              <w:suppressAutoHyphens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</w:tbl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 w:firstLine="567"/>
        <w:jc w:val="both"/>
        <w:rPr>
          <w:rFonts w:ascii="Times New Roman" w:hAnsi="Times New Roman"/>
        </w:rPr>
      </w:pPr>
    </w:p>
    <w:p w:rsidR="000F6551" w:rsidRDefault="000F6551" w:rsidP="000F6551"/>
    <w:tbl>
      <w:tblPr>
        <w:tblW w:w="9642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11"/>
        <w:gridCol w:w="1040"/>
        <w:gridCol w:w="1002"/>
        <w:gridCol w:w="1002"/>
        <w:gridCol w:w="926"/>
        <w:gridCol w:w="1134"/>
        <w:gridCol w:w="850"/>
        <w:gridCol w:w="1459"/>
        <w:gridCol w:w="708"/>
        <w:gridCol w:w="810"/>
      </w:tblGrid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9642" w:type="dxa"/>
            <w:gridSpan w:val="10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pStyle w:val="6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Лист регистрации изменений</w:t>
            </w:r>
          </w:p>
          <w:p w:rsidR="000F6551" w:rsidRDefault="000F6551" w:rsidP="000F6551"/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4"/>
          </w:tcPr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 листов (страниц)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Входящий</w:t>
            </w: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nil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</w:t>
            </w: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измененных</w:t>
            </w: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замененных</w:t>
            </w:r>
          </w:p>
        </w:tc>
        <w:tc>
          <w:tcPr>
            <w:tcW w:w="1002" w:type="dxa"/>
          </w:tcPr>
          <w:p w:rsidR="000F6551" w:rsidRDefault="000F6551" w:rsidP="000F6551">
            <w:pPr>
              <w:pStyle w:val="a9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новых</w:t>
            </w: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аннули рован-ных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(страниц)</w:t>
            </w:r>
          </w:p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докум.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докум.</w:t>
            </w:r>
          </w:p>
        </w:tc>
        <w:tc>
          <w:tcPr>
            <w:tcW w:w="1459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сопрово дительного докум. и дата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Под-пись.</w:t>
            </w:r>
          </w:p>
        </w:tc>
        <w:tc>
          <w:tcPr>
            <w:tcW w:w="810" w:type="dxa"/>
            <w:tcBorders>
              <w:top w:val="nil"/>
              <w:bottom w:val="single" w:sz="6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  <w:p w:rsidR="000F6551" w:rsidRDefault="000F6551" w:rsidP="000F65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F6551" w:rsidTr="00CF4AFE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711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</w:tcBorders>
          </w:tcPr>
          <w:p w:rsidR="000F6551" w:rsidRDefault="000F6551" w:rsidP="000F655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F6551" w:rsidRPr="000F6551" w:rsidRDefault="000F6551" w:rsidP="00E00560">
      <w:pPr>
        <w:pStyle w:val="af1"/>
        <w:tabs>
          <w:tab w:val="left" w:pos="284"/>
          <w:tab w:val="left" w:pos="851"/>
          <w:tab w:val="left" w:pos="9072"/>
        </w:tabs>
        <w:spacing w:after="240" w:line="360" w:lineRule="auto"/>
        <w:ind w:left="0" w:right="198"/>
        <w:jc w:val="both"/>
        <w:rPr>
          <w:rFonts w:ascii="Times New Roman" w:hAnsi="Times New Roman"/>
        </w:rPr>
      </w:pPr>
    </w:p>
    <w:sectPr w:rsidR="000F6551" w:rsidRPr="000F6551" w:rsidSect="00E54677">
      <w:headerReference w:type="default" r:id="rId18"/>
      <w:pgSz w:w="11906" w:h="16838"/>
      <w:pgMar w:top="1134" w:right="746" w:bottom="1985" w:left="1701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58" w:rsidRDefault="006D7E58">
      <w:r>
        <w:separator/>
      </w:r>
    </w:p>
  </w:endnote>
  <w:endnote w:type="continuationSeparator" w:id="1">
    <w:p w:rsidR="006D7E58" w:rsidRDefault="006D7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9"/>
      <w:ind w:right="360"/>
    </w:pPr>
    <w:r>
      <w:rPr>
        <w:lang w:val="ru-RU" w:eastAsia="ru-RU"/>
      </w:rPr>
      <w:pict>
        <v:rect id="_x0000_s2053" style="position:absolute;margin-left:77.3pt;margin-top:808.95pt;width:96.9pt;height:17.1pt;z-index:251705344;mso-position-horizontal-relative:page;mso-position-vertical-relative:page" filled="f" stroked="f">
          <v:textbox style="mso-next-textbox:#_x0000_s2053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  <w:spacing w:val="-20"/>
                  </w:rPr>
                  <w:t xml:space="preserve">Ф 1 </w:t>
                </w:r>
                <w:r>
                  <w:rPr>
                    <w:iCs/>
                  </w:rPr>
                  <w:t>ГОСТ 2.105-68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54" style="position:absolute;margin-left:15.2pt;margin-top:764.7pt;width:66.8pt;height:14.25pt;rotation:270;z-index:251704320;mso-position-horizontal-relative:page;mso-position-vertical-relative:page" filled="f" stroked="f">
          <v:textbox style="layout-flow:vertical;mso-layout-flow-alt:bottom-to-top;mso-next-textbox:#_x0000_s2054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подл.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55" style="position:absolute;margin-left:12.55pt;margin-top:677.35pt;width:71.3pt;height:16.5pt;rotation:270;z-index:251703296;mso-position-horizontal-relative:page;mso-position-vertical-relative:page" filled="f" stroked="f">
          <v:textbox style="layout-flow:vertical;mso-layout-flow-alt:bottom-to-top;mso-next-textbox:#_x0000_s2055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56" style="position:absolute;margin-left:12.95pt;margin-top:594.45pt;width:71.3pt;height:14.25pt;rotation:270;z-index:251702272;mso-position-horizontal-relative:page;mso-position-vertical-relative:page" filled="f" stroked="f">
          <v:textbox style="layout-flow:vertical;mso-layout-flow-alt:bottom-to-top;mso-next-textbox:#_x0000_s2056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Взам. инв. №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57" style="position:absolute;margin-left:14.45pt;margin-top:523.95pt;width:66.8pt;height:14.25pt;rotation:270;z-index:251701248;mso-position-horizontal-relative:page;mso-position-vertical-relative:page" filled="f" stroked="f">
          <v:textbox style="layout-flow:vertical;mso-layout-flow-alt:bottom-to-top;mso-next-textbox:#_x0000_s2057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дубл.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058" style="position:absolute;flip:x;z-index:251612160;mso-position-horizontal-relative:page;mso-position-vertical-relative:page" from="39.7pt,396.9pt" to="76.55pt,396.9pt" o:allowincell="f" strokeweight="1.25pt">
          <w10:wrap anchorx="page" anchory="page"/>
        </v:line>
      </w:pict>
    </w:r>
    <w:r>
      <w:rPr>
        <w:lang w:val="ru-RU" w:eastAsia="ru-RU"/>
      </w:rPr>
      <w:pict>
        <v:line id="_x0000_s2059" style="position:absolute;flip:x;z-index:251611136;mso-position-horizontal-relative:page;mso-position-vertical-relative:page" from="39.7pt,496.15pt" to="76.55pt,496.15pt" o:allowincell="f" strokeweight="1.25pt">
          <w10:wrap anchorx="page" anchory="page"/>
        </v:line>
      </w:pict>
    </w:r>
    <w:r>
      <w:rPr>
        <w:lang w:val="ru-RU" w:eastAsia="ru-RU"/>
      </w:rPr>
      <w:pict>
        <v:line id="_x0000_s2060" style="position:absolute;flip:x;z-index:251610112;mso-position-horizontal-relative:page;mso-position-vertical-relative:page" from="39.7pt,567pt" to="76.55pt,567pt" o:allowincell="f" strokeweight="1.25pt">
          <w10:wrap anchorx="page" anchory="page"/>
        </v:line>
      </w:pict>
    </w:r>
    <w:r>
      <w:rPr>
        <w:lang w:val="ru-RU" w:eastAsia="ru-RU"/>
      </w:rPr>
      <w:pict>
        <v:line id="_x0000_s2061" style="position:absolute;flip:x;z-index:251609088;mso-position-horizontal-relative:page;mso-position-vertical-relative:page" from="39.7pt,637.9pt" to="76.55pt,637.9pt" o:allowincell="f" strokeweight="1.25pt">
          <w10:wrap anchorx="page" anchory="page"/>
        </v:line>
      </w:pict>
    </w:r>
    <w:r>
      <w:rPr>
        <w:lang w:val="ru-RU" w:eastAsia="ru-RU"/>
      </w:rPr>
      <w:pict>
        <v:line id="_x0000_s2062" style="position:absolute;flip:x;z-index:251608064;mso-position-horizontal-relative:page;mso-position-vertical-relative:page" from="39.7pt,737.1pt" to="76.55pt,737.1pt" o:allowincell="f" strokeweight="1.25pt">
          <w10:wrap anchorx="page" anchory="page"/>
        </v:line>
      </w:pict>
    </w:r>
    <w:r>
      <w:rPr>
        <w:lang w:val="ru-RU" w:eastAsia="ru-RU"/>
      </w:rPr>
      <w:pict>
        <v:line id="_x0000_s2063" style="position:absolute;flip:x;z-index:251607040;mso-position-horizontal-relative:page;mso-position-vertical-relative:page" from="39.7pt,808pt" to="76.55pt,808pt" o:allowincell="f" strokeweight="1.25pt">
          <w10:wrap anchorx="page" anchory="page"/>
        </v:line>
      </w:pict>
    </w:r>
    <w:r>
      <w:rPr>
        <w:lang w:val="ru-RU" w:eastAsia="ru-RU"/>
      </w:rPr>
      <w:pict>
        <v:rect id="_x0000_s2064" style="position:absolute;margin-left:76.55pt;margin-top:34pt;width:486.15pt;height:773.85pt;z-index:251606016;mso-position-horizontal-relative:page;mso-position-vertical-relative:page" o:allowincell="f" filled="f" strokeweight="1.25pt"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9"/>
    </w:pPr>
    <w:r>
      <w:rPr>
        <w:lang w:val="ru-RU" w:eastAsia="ru-RU"/>
      </w:rPr>
      <w:pict>
        <v:line id="_x0000_s2080" style="position:absolute;flip:y;z-index:251624448" from="-28.6pt,-309.35pt" to="-28.55pt,103.7pt" strokeweight="1pt"/>
      </w:pict>
    </w:r>
    <w:r>
      <w:rPr>
        <w:lang w:val="ru-RU" w:eastAsia="ru-RU"/>
      </w:rPr>
      <w:pict>
        <v:line id="_x0000_s2091" style="position:absolute;flip:x;z-index:251617280" from="-45.35pt,105.5pt" to="-8.5pt,105.5pt" strokeweight="1.25pt"/>
      </w:pict>
    </w:r>
    <w:r>
      <w:rPr>
        <w:lang w:val="ru-RU" w:eastAsia="ru-RU"/>
      </w:rPr>
      <w:pict>
        <v:line id="_x0000_s2090" style="position:absolute;flip:x;z-index:251618304" from="-45.85pt,37.4pt" to="-9pt,37.4pt" strokeweight="1.25pt"/>
      </w:pict>
    </w:r>
    <w:r>
      <w:rPr>
        <w:lang w:val="ru-RU" w:eastAsia="ru-RU"/>
      </w:rPr>
      <w:pict>
        <v:line id="_x0000_s2089" style="position:absolute;flip:x;z-index:251619328" from="-44.45pt,-64.75pt" to="-7.6pt,-64.75pt" strokeweight="1.25pt"/>
      </w:pict>
    </w:r>
    <w:r>
      <w:rPr>
        <w:lang w:val="ru-RU" w:eastAsia="ru-RU"/>
      </w:rPr>
      <w:pict>
        <v:line id="_x0000_s2088" style="position:absolute;flip:x;z-index:251620352" from="-46.65pt,-135.65pt" to="-9.8pt,-135.65pt" strokeweight="1.25pt"/>
      </w:pict>
    </w:r>
    <w:r>
      <w:rPr>
        <w:lang w:val="ru-RU" w:eastAsia="ru-RU"/>
      </w:rPr>
      <w:pict>
        <v:line id="_x0000_s2087" style="position:absolute;flip:x;z-index:251621376" from="-45.25pt,-206.5pt" to="-8.4pt,-206.5pt" strokeweight="1.25pt"/>
      </w:pict>
    </w:r>
    <w:r>
      <w:rPr>
        <w:lang w:val="ru-RU" w:eastAsia="ru-RU"/>
      </w:rPr>
      <w:pict>
        <v:line id="_x0000_s2079" style="position:absolute;flip:y;z-index:251623424" from="-45.9pt,-307.55pt" to="-45.85pt,105.5pt" strokeweight="1.5pt"/>
      </w:pict>
    </w:r>
    <w:r>
      <w:rPr>
        <w:lang w:val="ru-RU" w:eastAsia="ru-RU"/>
      </w:rPr>
      <w:pict>
        <v:line id="_x0000_s2086" style="position:absolute;flip:x;z-index:251622400" from="-45.85pt,-307.1pt" to="-9pt,-307.1pt" strokeweight="1.25pt"/>
      </w:pict>
    </w:r>
    <w:r>
      <w:rPr>
        <w:lang w:val="ru-RU" w:eastAsia="ru-RU"/>
      </w:rPr>
      <w:pict>
        <v:rect id="_x0000_s2072" style="position:absolute;margin-left:262.8pt;margin-top:690pt;width:297.2pt;height:45pt;z-index:251636736;mso-position-horizontal-relative:page;mso-position-vertical-relative:page" o:allowincell="f" filled="f" stroked="f">
          <v:textbox style="mso-next-textbox:#_x0000_s2072" inset="0,0,0,0">
            <w:txbxContent>
              <w:p w:rsidR="00364901" w:rsidRDefault="00364901">
                <w:pPr>
                  <w:jc w:val="center"/>
                  <w:rPr>
                    <w:sz w:val="28"/>
                    <w:szCs w:val="28"/>
                  </w:rPr>
                </w:pPr>
              </w:p>
              <w:p w:rsidR="00364901" w:rsidRDefault="00364901" w:rsidP="00662035">
                <w:pPr>
                  <w:ind w:left="284"/>
                  <w:jc w:val="center"/>
                  <w:rPr>
                    <w:sz w:val="28"/>
                    <w:szCs w:val="28"/>
                  </w:rPr>
                </w:pPr>
                <w:r w:rsidRPr="004E4F89">
                  <w:rPr>
                    <w:sz w:val="32"/>
                    <w:szCs w:val="32"/>
                  </w:rPr>
                  <w:t>СБЛН.</w:t>
                </w:r>
                <w:r>
                  <w:rPr>
                    <w:sz w:val="32"/>
                    <w:szCs w:val="32"/>
                  </w:rPr>
                  <w:t>468872.001 ТУ</w:t>
                </w:r>
              </w:p>
              <w:p w:rsidR="00364901" w:rsidRDefault="00364901" w:rsidP="00662035">
                <w:pPr>
                  <w:jc w:val="center"/>
                </w:pP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67" style="position:absolute;margin-left:77pt;margin-top:792.5pt;width:118.55pt;height:13.55pt;z-index:251654144;mso-position-horizontal-relative:page;mso-position-vertical-relative:page" filled="f" stroked="f">
          <v:textbox style="mso-next-textbox:#_x0000_s2067" inset="1pt,1pt,1pt,1pt">
            <w:txbxContent>
              <w:p w:rsidR="00364901" w:rsidRDefault="00364901">
                <w:pPr>
                  <w:pStyle w:val="a9"/>
                  <w:tabs>
                    <w:tab w:val="clear" w:pos="4153"/>
                    <w:tab w:val="clear" w:pos="8306"/>
                  </w:tabs>
                  <w:rPr>
                    <w:iCs/>
                  </w:rPr>
                </w:pPr>
                <w:r>
                  <w:rPr>
                    <w:iCs/>
                  </w:rPr>
                  <w:t>Утв.            Терентьев А.Б.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68" style="position:absolute;margin-left:512.25pt;margin-top:752.1pt;width:42.05pt;height:14.75pt;z-index:251650048;mso-position-horizontal-relative:page;mso-position-vertical-relative:page" filled="f" stroked="f">
          <v:textbox style="mso-next-textbox:#_x0000_s2068" inset="0,0,0,0">
            <w:txbxContent>
              <w:p w:rsidR="00364901" w:rsidRPr="0045652E" w:rsidRDefault="00364901">
                <w:pPr>
                  <w:jc w:val="center"/>
                </w:pPr>
                <w:r>
                  <w:t>20</w:t>
                </w:r>
              </w:p>
              <w:p w:rsidR="00364901" w:rsidRPr="00D779B9" w:rsidRDefault="00364901">
                <w:pPr>
                  <w:jc w:val="center"/>
                  <w:rPr>
                    <w:lang w:val="en-US"/>
                  </w:rPr>
                </w:pP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69" style="position:absolute;margin-left:262.05pt;margin-top:741.3pt;width:161.3pt;height:62.4pt;z-index:251651072;mso-position-horizontal-relative:page;mso-position-vertical-relative:page" filled="f" stroked="f">
          <v:textbox style="mso-next-textbox:#_x0000_s2069" inset="0,0,0,0">
            <w:txbxContent>
              <w:p w:rsidR="00364901" w:rsidRPr="003574DA" w:rsidRDefault="00364901" w:rsidP="003574DA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 w:rsidRPr="003574DA">
                  <w:rPr>
                    <w:sz w:val="28"/>
                    <w:szCs w:val="28"/>
                  </w:rPr>
                  <w:t>Фильтр ФЛ4</w:t>
                </w:r>
              </w:p>
              <w:p w:rsidR="00364901" w:rsidRPr="003574DA" w:rsidRDefault="00364901" w:rsidP="003574DA">
                <w:pPr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Технические условия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0" style="position:absolute;margin-left:467.3pt;margin-top:750.7pt;width:39.25pt;height:14.05pt;z-index:251657216;mso-position-horizontal-relative:page;mso-position-vertical-relative:page" filled="f" stroked="f">
          <v:textbox style="mso-next-textbox:#_x0000_s2070" inset="1pt,1pt,1pt,1pt">
            <w:txbxContent>
              <w:p w:rsidR="00364901" w:rsidRDefault="00364901">
                <w:pPr>
                  <w:jc w:val="center"/>
                  <w:rPr>
                    <w:iCs/>
                  </w:rPr>
                </w:pPr>
                <w:r>
                  <w:rPr>
                    <w:iCs/>
                  </w:rPr>
                  <w:t>2</w:t>
                </w:r>
              </w:p>
            </w:txbxContent>
          </v:textbox>
          <w10:wrap anchorx="page" anchory="page"/>
        </v:rect>
      </w:pict>
    </w:r>
    <w:r>
      <w:rPr>
        <w:lang w:val="ru-RU" w:eastAsia="zh-CN"/>
      </w:rPr>
      <w:pict>
        <v:rect id="_x0000_s2071" style="position:absolute;margin-left:424.05pt;margin-top:765.4pt;width:137.75pt;height:40.1pt;z-index:251706368;mso-position-horizontal-relative:page;mso-position-vertical-relative:page" filled="f" stroked="f">
          <v:textbox style="mso-next-textbox:#_x0000_s2071" inset="1pt,1pt,1pt,1pt">
            <w:txbxContent>
              <w:p w:rsidR="00364901" w:rsidRDefault="00364901">
                <w:pPr>
                  <w:ind w:left="142"/>
                  <w:rPr>
                    <w:iCs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3" style="position:absolute;margin-left:77.2pt;margin-top:749.9pt;width:181.55pt;height:15.05pt;z-index:251653120;mso-position-horizontal-relative:page;mso-position-vertical-relative:page" filled="f" stroked="f">
          <v:textbox style="mso-next-textbox:#_x0000_s2073" inset="1pt,1pt,1pt,1pt">
            <w:txbxContent>
              <w:p w:rsidR="00364901" w:rsidRPr="0004327D" w:rsidRDefault="00364901">
                <w:pPr>
                  <w:rPr>
                    <w:iCs/>
                    <w:sz w:val="18"/>
                    <w:szCs w:val="18"/>
                  </w:rPr>
                </w:pPr>
                <w:r>
                  <w:rPr>
                    <w:iCs/>
                  </w:rPr>
                  <w:t>Пров</w:t>
                </w:r>
                <w:r>
                  <w:rPr>
                    <w:i/>
                  </w:rPr>
                  <w:t xml:space="preserve">.          </w:t>
                </w:r>
                <w:r w:rsidRPr="0004327D">
                  <w:rPr>
                    <w:iCs/>
                    <w:sz w:val="18"/>
                    <w:szCs w:val="18"/>
                  </w:rPr>
                  <w:t>Ермолаев А.Ю.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4" style="position:absolute;margin-left:249.2pt;margin-top:809.1pt;width:78.95pt;height:14.05pt;z-index:251686912;mso-position-horizontal-relative:page;mso-position-vertical-relative:page" filled="f" stroked="f">
          <v:textbox style="mso-next-textbox:#_x0000_s2074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    Копировал: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5" style="position:absolute;margin-left:77.45pt;margin-top:779.85pt;width:182.45pt;height:14.3pt;z-index:251658240;mso-position-horizontal-relative:page;mso-position-vertical-relative:page" filled="f" stroked="f">
          <v:textbox style="mso-next-textbox:#_x0000_s2075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Н. Конт      </w:t>
                </w:r>
                <w:r w:rsidRPr="0004327D">
                  <w:rPr>
                    <w:iCs/>
                    <w:sz w:val="18"/>
                    <w:szCs w:val="18"/>
                  </w:rPr>
                  <w:t>Терентьева Л.В.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6" style="position:absolute;margin-left:77.3pt;margin-top:737.7pt;width:182.45pt;height:14.3pt;z-index:251652096;mso-position-horizontal-relative:page;mso-position-vertical-relative:page" filled="f" stroked="f">
          <v:textbox style="mso-next-textbox:#_x0000_s2076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</w:rPr>
                  <w:t>Разраб</w:t>
                </w:r>
                <w:r>
                  <w:rPr>
                    <w:i/>
                  </w:rPr>
                  <w:t xml:space="preserve">        </w:t>
                </w:r>
                <w:r>
                  <w:rPr>
                    <w:iCs/>
                  </w:rPr>
                  <w:t>Лиозко М.В.</w:t>
                </w:r>
              </w:p>
              <w:p w:rsidR="00364901" w:rsidRDefault="00364901">
                <w:pPr>
                  <w:rPr>
                    <w:iCs/>
                  </w:rPr>
                </w:pPr>
              </w:p>
              <w:p w:rsidR="00364901" w:rsidRDefault="00364901">
                <w:pPr>
                  <w:rPr>
                    <w:iCs/>
                  </w:rPr>
                </w:pPr>
              </w:p>
              <w:p w:rsidR="00364901" w:rsidRDefault="00364901">
                <w:pPr>
                  <w:rPr>
                    <w:i/>
                    <w:sz w:val="22"/>
                  </w:rPr>
                </w:pPr>
                <w:r>
                  <w:rPr>
                    <w:iCs/>
                  </w:rPr>
                  <w:t xml:space="preserve"> 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7" style="position:absolute;margin-left:230.8pt;margin-top:723.8pt;width:28.05pt;height:13.3pt;z-index:251655168;mso-position-horizontal-relative:page;mso-position-vertical-relative:page" filled="f" stroked="f">
          <v:textbox style="mso-next-textbox:#_x0000_s2077" inset="1pt,1pt,1pt,1pt">
            <w:txbxContent>
              <w:p w:rsidR="00364901" w:rsidRDefault="00364901">
                <w:pPr>
                  <w:rPr>
                    <w:iCs/>
                    <w:sz w:val="16"/>
                  </w:rPr>
                </w:pPr>
                <w:r>
                  <w:rPr>
                    <w:i/>
                  </w:rPr>
                  <w:t xml:space="preserve"> </w:t>
                </w:r>
                <w:r>
                  <w:rPr>
                    <w:iCs/>
                  </w:rPr>
                  <w:t>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78" style="position:absolute;margin-left:77.75pt;margin-top:719.05pt;width:148.45pt;height:16.85pt;z-index:251635712;mso-position-horizontal-relative:page;mso-position-vertical-relative:page" filled="f" stroked="f">
          <v:textbox style="mso-next-textbox:#_x0000_s2078" inset="0,0,0,0">
            <w:txbxContent>
              <w:p w:rsidR="00364901" w:rsidRDefault="00364901">
                <w:pPr>
                  <w:spacing w:before="120"/>
                  <w:rPr>
                    <w:iCs/>
                  </w:rPr>
                </w:pPr>
                <w:r>
                  <w:rPr>
                    <w:iCs/>
                  </w:rPr>
                  <w:t>Изм.</w:t>
                </w:r>
                <w:r>
                  <w:rPr>
                    <w:iCs/>
                    <w:sz w:val="18"/>
                  </w:rPr>
                  <w:t xml:space="preserve"> </w:t>
                </w:r>
                <w:r>
                  <w:rPr>
                    <w:iCs/>
                  </w:rPr>
                  <w:t xml:space="preserve">Лист       </w:t>
                </w:r>
                <w:r>
                  <w:rPr>
                    <w:iCs/>
                  </w:rPr>
                  <w:sym w:font="Arial" w:char="2116"/>
                </w:r>
                <w:r>
                  <w:rPr>
                    <w:iCs/>
                  </w:rPr>
                  <w:t xml:space="preserve"> докум.       Подп.        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81" style="position:absolute;margin-left:14.45pt;margin-top:765.45pt;width:66.8pt;height:14.25pt;rotation:270;z-index:251694080;mso-position-horizontal-relative:page;mso-position-vertical-relative:page" filled="f" stroked="f">
          <v:textbox style="layout-flow:vertical;mso-layout-flow-alt:bottom-to-top;mso-next-textbox:#_x0000_s2081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подл.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82" style="position:absolute;margin-left:11.8pt;margin-top:435.85pt;width:71.3pt;height:16.5pt;rotation:270;z-index:251693056;mso-position-horizontal-relative:page;mso-position-vertical-relative:page" filled="f" stroked="f">
          <v:textbox style="layout-flow:vertical;mso-layout-flow-alt:bottom-to-top;mso-next-textbox:#_x0000_s2082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83" style="position:absolute;margin-left:13.7pt;margin-top:522.45pt;width:66.8pt;height:14.25pt;rotation:270;z-index:251689984;mso-position-horizontal-relative:page;mso-position-vertical-relative:page" filled="f" stroked="f">
          <v:textbox style="layout-flow:vertical;mso-layout-flow-alt:bottom-to-top;mso-next-textbox:#_x0000_s2083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дубл.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84" style="position:absolute;margin-left:11.45pt;margin-top:592.95pt;width:71.3pt;height:14.25pt;rotation:270;z-index:251692032;mso-position-horizontal-relative:page;mso-position-vertical-relative:page" filled="f" stroked="f">
          <v:textbox style="layout-flow:vertical;mso-layout-flow-alt:bottom-to-top;mso-next-textbox:#_x0000_s2084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Взам. инв. №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85" style="position:absolute;margin-left:12.55pt;margin-top:678.1pt;width:71.3pt;height:16.5pt;rotation:270;z-index:251691008;mso-position-horizontal-relative:page;mso-position-vertical-relative:page" filled="f" stroked="f">
          <v:textbox style="layout-flow:vertical;mso-layout-flow-alt:bottom-to-top;mso-next-textbox:#_x0000_s2085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92" style="position:absolute;margin-left:413.45pt;margin-top:808.35pt;width:66.2pt;height:15.55pt;z-index:251683840;mso-position-horizontal-relative:page;mso-position-vertical-relative:page" filled="f" stroked="f">
          <v:textbox style="mso-next-textbox:#_x0000_s2092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   Формат А4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93" style="position:absolute;margin-left:423.55pt;margin-top:738.1pt;width:42.05pt;height:12.75pt;z-index:251649024;mso-position-horizontal-relative:page;mso-position-vertical-relative:page" filled="f" stroked="f">
          <v:textbox style="mso-next-textbox:#_x0000_s2093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iCs/>
                    <w:sz w:val="20"/>
                  </w:rPr>
                  <w:t>Лит</w:t>
                </w:r>
                <w:r>
                  <w:rPr>
                    <w:sz w:val="20"/>
                  </w:rPr>
                  <w:t>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094" style="position:absolute;margin-left:79.55pt;margin-top:808.95pt;width:96.9pt;height:17.1pt;z-index:251685888;mso-position-horizontal-relative:page;mso-position-vertical-relative:page" filled="f" stroked="f">
          <v:textbox style="mso-next-textbox:#_x0000_s2094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  <w:spacing w:val="-20"/>
                  </w:rPr>
                  <w:t xml:space="preserve">       Ф 5 </w:t>
                </w:r>
                <w:r>
                  <w:rPr>
                    <w:iCs/>
                  </w:rPr>
                  <w:t>ГОСТ 2.106-68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095" style="position:absolute;z-index:251626496;mso-position-horizontal-relative:page;mso-position-vertical-relative:page" from="424.4pt,737.7pt" to="424.45pt,808.55pt" strokeweight="1.25pt">
          <w10:wrap anchorx="page" anchory="page"/>
        </v:line>
      </w:pict>
    </w:r>
    <w:r>
      <w:rPr>
        <w:lang w:val="ru-RU" w:eastAsia="ru-RU"/>
      </w:rPr>
      <w:pict>
        <v:line id="_x0000_s2096" style="position:absolute;flip:x;z-index:251625472;mso-position-horizontal-relative:page;mso-position-vertical-relative:page" from="76.65pt,694.35pt" to="563.65pt,694.35pt" o:allowincell="f" strokeweight="1.25pt">
          <w10:wrap anchorx="page" anchory="page"/>
        </v:line>
      </w:pict>
    </w:r>
    <w:r>
      <w:rPr>
        <w:lang w:val="ru-RU" w:eastAsia="ru-RU"/>
      </w:rPr>
      <w:pict>
        <v:line id="_x0000_s2097" style="position:absolute;flip:y;z-index:251627520;mso-position-horizontal-relative:page;mso-position-vertical-relative:page" from="424pt,750.2pt" to="562.65pt,750.45pt" o:allowincell="f" strokeweight="1.25pt">
          <w10:wrap anchorx="page" anchory="page"/>
        </v:line>
      </w:pict>
    </w:r>
    <w:r>
      <w:rPr>
        <w:lang w:val="ru-RU" w:eastAsia="ru-RU"/>
      </w:rPr>
      <w:pict>
        <v:line id="_x0000_s2098" style="position:absolute;z-index:251628544;mso-position-horizontal-relative:page;mso-position-vertical-relative:page" from="96.5pt,694.35pt" to="96.55pt,736.85pt" o:allowincell="f" strokeweight="1.25pt">
          <w10:wrap anchorx="page" anchory="page"/>
        </v:line>
      </w:pict>
    </w:r>
    <w:r>
      <w:rPr>
        <w:lang w:val="ru-RU" w:eastAsia="ru-RU"/>
      </w:rPr>
      <w:pict>
        <v:line id="_x0000_s2099" style="position:absolute;z-index:251629568;mso-position-horizontal-relative:page;mso-position-vertical-relative:page" from="124.85pt,694.35pt" to="124.9pt,807.75pt" o:allowincell="f" strokeweight="1.25pt">
          <w10:wrap anchorx="page" anchory="page"/>
        </v:line>
      </w:pict>
    </w:r>
    <w:r>
      <w:rPr>
        <w:lang w:val="ru-RU" w:eastAsia="ru-RU"/>
      </w:rPr>
      <w:pict>
        <v:line id="_x0000_s2100" style="position:absolute;z-index:251630592;mso-position-horizontal-relative:page;mso-position-vertical-relative:page" from="190.05pt,694.35pt" to="190.1pt,807.75pt" o:allowincell="f" strokeweight="1.25pt">
          <w10:wrap anchorx="page" anchory="page"/>
        </v:line>
      </w:pict>
    </w:r>
    <w:r>
      <w:rPr>
        <w:lang w:val="ru-RU" w:eastAsia="ru-RU"/>
      </w:rPr>
      <w:pict>
        <v:line id="_x0000_s2101" style="position:absolute;z-index:251631616;mso-position-horizontal-relative:page;mso-position-vertical-relative:page" from="232.55pt,694.35pt" to="232.6pt,807.75pt" o:allowincell="f" strokeweight="1.25pt">
          <w10:wrap anchorx="page" anchory="page"/>
        </v:line>
      </w:pict>
    </w:r>
    <w:r>
      <w:rPr>
        <w:lang w:val="ru-RU" w:eastAsia="ru-RU"/>
      </w:rPr>
      <w:pict>
        <v:line id="_x0000_s2102" style="position:absolute;z-index:251632640;mso-position-horizontal-relative:page;mso-position-vertical-relative:page" from="260.9pt,694.35pt" to="260.95pt,807.75pt" o:allowincell="f" strokeweight="1.25pt">
          <w10:wrap anchorx="page" anchory="page"/>
        </v:line>
      </w:pict>
    </w:r>
    <w:r>
      <w:rPr>
        <w:lang w:val="ru-RU" w:eastAsia="ru-RU"/>
      </w:rPr>
      <w:pict>
        <v:line id="_x0000_s2103" style="position:absolute;z-index:251633664;mso-position-horizontal-relative:page;mso-position-vertical-relative:page" from="76.65pt,708.5pt" to="260.9pt,708.5pt" o:allowincell="f">
          <w10:wrap anchorx="page" anchory="page"/>
        </v:line>
      </w:pict>
    </w:r>
    <w:r>
      <w:rPr>
        <w:lang w:val="ru-RU" w:eastAsia="ru-RU"/>
      </w:rPr>
      <w:pict>
        <v:line id="_x0000_s2104" style="position:absolute;z-index:251634688;mso-position-horizontal-relative:page;mso-position-vertical-relative:page" from="77.1pt,720.8pt" to="260pt,720.9pt" o:allowincell="f" strokeweight="1.25pt">
          <w10:wrap anchorx="page" anchory="page"/>
        </v:line>
      </w:pict>
    </w:r>
    <w:r>
      <w:rPr>
        <w:lang w:val="ru-RU" w:eastAsia="ru-RU"/>
      </w:rPr>
      <w:pict>
        <v:rect id="_x0000_s2105" style="position:absolute;margin-left:469.1pt;margin-top:737.25pt;width:39.25pt;height:12.1pt;z-index:251637760;mso-position-horizontal-relative:page;mso-position-vertical-relative:page" o:allowincell="f" filled="f" stroked="f">
          <v:textbox style="mso-next-textbox:#_x0000_s2105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Лист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106" style="position:absolute;flip:x;z-index:251638784;mso-position-horizontal-relative:page;mso-position-vertical-relative:page" from="77.1pt,736.2pt" to="563pt,736.6pt" o:allowincell="f" strokeweight="1.25pt">
          <w10:wrap anchorx="page" anchory="page"/>
        </v:line>
      </w:pict>
    </w:r>
    <w:r>
      <w:rPr>
        <w:lang w:val="ru-RU" w:eastAsia="ru-RU"/>
      </w:rPr>
      <w:pict>
        <v:line id="_x0000_s2107" style="position:absolute;z-index:251639808;mso-position-horizontal-relative:page;mso-position-vertical-relative:page" from="76.65pt,751.05pt" to="260.9pt,751.05pt" o:allowincell="f">
          <w10:wrap anchorx="page" anchory="page"/>
        </v:line>
      </w:pict>
    </w:r>
    <w:r>
      <w:rPr>
        <w:lang w:val="ru-RU" w:eastAsia="ru-RU"/>
      </w:rPr>
      <w:pict>
        <v:line id="_x0000_s2108" style="position:absolute;z-index:251640832;mso-position-horizontal-relative:page;mso-position-vertical-relative:page" from="76.65pt,765.2pt" to="260.9pt,765.2pt" o:allowincell="f">
          <w10:wrap anchorx="page" anchory="page"/>
        </v:line>
      </w:pict>
    </w:r>
    <w:r>
      <w:rPr>
        <w:lang w:val="ru-RU" w:eastAsia="ru-RU"/>
      </w:rPr>
      <w:pict>
        <v:line id="_x0000_s2109" style="position:absolute;z-index:251641856;mso-position-horizontal-relative:page;mso-position-vertical-relative:page" from="76.65pt,779.4pt" to="260.9pt,779.4pt" o:allowincell="f">
          <w10:wrap anchorx="page" anchory="page"/>
        </v:line>
      </w:pict>
    </w:r>
    <w:r>
      <w:rPr>
        <w:lang w:val="ru-RU" w:eastAsia="ru-RU"/>
      </w:rPr>
      <w:pict>
        <v:line id="_x0000_s2110" style="position:absolute;z-index:251642880;mso-position-horizontal-relative:page;mso-position-vertical-relative:page" from="76.65pt,793.55pt" to="260.9pt,793.55pt" o:allowincell="f">
          <w10:wrap anchorx="page" anchory="page"/>
        </v:line>
      </w:pict>
    </w:r>
    <w:r>
      <w:rPr>
        <w:lang w:val="ru-RU" w:eastAsia="ru-RU"/>
      </w:rPr>
      <w:pict>
        <v:line id="_x0000_s2111" style="position:absolute;z-index:251643904;mso-position-horizontal-relative:page;mso-position-vertical-relative:page" from="438.1pt,751.25pt" to="438.15pt,765.4pt" o:allowincell="f" strokeweight="1.25pt">
          <w10:wrap anchorx="page" anchory="page"/>
        </v:line>
      </w:pict>
    </w:r>
    <w:r>
      <w:rPr>
        <w:lang w:val="ru-RU" w:eastAsia="ru-RU"/>
      </w:rPr>
      <w:pict>
        <v:line id="_x0000_s2112" style="position:absolute;z-index:251644928;mso-position-horizontal-relative:page;mso-position-vertical-relative:page" from="452.3pt,751.05pt" to="452.35pt,765.2pt" o:allowincell="f" strokeweight="1.25pt">
          <w10:wrap anchorx="page" anchory="page"/>
        </v:line>
      </w:pict>
    </w:r>
    <w:r>
      <w:rPr>
        <w:lang w:val="ru-RU" w:eastAsia="ru-RU"/>
      </w:rPr>
      <w:pict>
        <v:line id="_x0000_s2113" style="position:absolute;z-index:251645952;mso-position-horizontal-relative:page;mso-position-vertical-relative:page" from="466.45pt,736.85pt" to="466.5pt,765.2pt" o:allowincell="f" strokeweight="1.25pt">
          <w10:wrap anchorx="page" anchory="page"/>
        </v:line>
      </w:pict>
    </w:r>
    <w:r>
      <w:rPr>
        <w:lang w:val="ru-RU" w:eastAsia="ru-RU"/>
      </w:rPr>
      <w:pict>
        <v:line id="_x0000_s2114" style="position:absolute;z-index:251646976;mso-position-horizontal-relative:page;mso-position-vertical-relative:page" from="509pt,736.85pt" to="509.05pt,765.2pt" o:allowincell="f" strokeweight="1.25pt">
          <w10:wrap anchorx="page" anchory="page"/>
        </v:line>
      </w:pict>
    </w:r>
    <w:r>
      <w:rPr>
        <w:lang w:val="ru-RU" w:eastAsia="ru-RU"/>
      </w:rPr>
      <w:pict>
        <v:rect id="_x0000_s2115" style="position:absolute;margin-left:509.7pt;margin-top:737.25pt;width:51.85pt;height:12.65pt;z-index:251648000;mso-position-horizontal-relative:page;mso-position-vertical-relative:page" o:allowincell="f" filled="f" stroked="f">
          <v:textbox style="mso-next-textbox:#_x0000_s2115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Листов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116" style="position:absolute;flip:y;z-index:251656192;mso-position-horizontal-relative:page;mso-position-vertical-relative:page" from="424.3pt,765.6pt" to="562.95pt,765.85pt" o:allowincell="f" strokeweight="1.25pt">
          <w10:wrap anchorx="page" anchory="page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9"/>
      <w:ind w:right="360"/>
    </w:pPr>
    <w:r>
      <w:rPr>
        <w:lang w:val="ru-RU" w:eastAsia="ru-RU"/>
      </w:rPr>
      <w:pict>
        <v:rect id="_x0000_s2123" style="position:absolute;margin-left:-8.5pt;margin-top:-5.45pt;width:193.75pt;height:17.4pt;z-index:251671552" filled="f" stroked="f">
          <v:textbox style="mso-next-textbox:#_x0000_s2123" inset="0,0,0,0">
            <w:txbxContent>
              <w:p w:rsidR="00364901" w:rsidRDefault="00364901">
                <w:pPr>
                  <w:spacing w:before="120"/>
                  <w:rPr>
                    <w:rFonts w:ascii="Arial" w:hAnsi="Arial"/>
                    <w:iCs/>
                    <w:sz w:val="16"/>
                  </w:rPr>
                </w:pPr>
                <w:r>
                  <w:rPr>
                    <w:iCs/>
                  </w:rPr>
                  <w:t>Изм. Лист     № докум</w:t>
                </w:r>
                <w:r>
                  <w:rPr>
                    <w:rFonts w:ascii="Arial" w:hAnsi="Arial"/>
                    <w:iCs/>
                    <w:sz w:val="16"/>
                  </w:rPr>
                  <w:t xml:space="preserve">.         </w:t>
                </w:r>
                <w:r>
                  <w:rPr>
                    <w:iCs/>
                  </w:rPr>
                  <w:t>Подп.      Дата</w:t>
                </w:r>
              </w:p>
            </w:txbxContent>
          </v:textbox>
        </v:rect>
      </w:pict>
    </w:r>
    <w:r>
      <w:rPr>
        <w:lang w:val="ru-RU" w:eastAsia="ru-RU"/>
      </w:rPr>
      <w:pict>
        <v:rect id="_x0000_s2121" style="position:absolute;margin-left:451.9pt;margin-top:-26.7pt;width:28.8pt;height:14.4pt;z-index:251673600" filled="f" stroked="f">
          <v:textbox style="mso-next-textbox:#_x0000_s2121" inset="0,0,0,0">
            <w:txbxContent>
              <w:p w:rsidR="00364901" w:rsidRDefault="00364901">
                <w:pPr>
                  <w:pStyle w:val="2"/>
                  <w:rPr>
                    <w:iCs/>
                  </w:rPr>
                </w:pPr>
                <w:r>
                  <w:rPr>
                    <w:iCs/>
                    <w:sz w:val="20"/>
                  </w:rPr>
                  <w:t>Лист</w:t>
                </w:r>
              </w:p>
            </w:txbxContent>
          </v:textbox>
        </v:rect>
      </w:pict>
    </w:r>
    <w:r>
      <w:rPr>
        <w:lang w:val="ru-RU" w:eastAsia="ru-RU"/>
      </w:rPr>
      <w:pict>
        <v:rect id="_x0000_s2122" style="position:absolute;margin-left:533.8pt;margin-top:786.2pt;width:29.8pt;height:21.85pt;z-index:251682816;mso-position-horizontal-relative:page;mso-position-vertical-relative:page" filled="f" stroked="f">
          <v:textbox style="mso-next-textbox:#_x0000_s2122" inset="1pt,1pt,1pt,1pt">
            <w:txbxContent>
              <w:p w:rsidR="00364901" w:rsidRPr="004E4F89" w:rsidRDefault="00364901">
                <w:pPr>
                  <w:jc w:val="center"/>
                  <w:rPr>
                    <w:i/>
                    <w:color w:val="FFFFFF"/>
                    <w:sz w:val="28"/>
                    <w:szCs w:val="28"/>
                  </w:rPr>
                </w:pPr>
                <w:r w:rsidRPr="004E4F89">
                  <w:rPr>
                    <w:sz w:val="28"/>
                    <w:szCs w:val="28"/>
                  </w:rPr>
                  <w:fldChar w:fldCharType="begin"/>
                </w:r>
                <w:r w:rsidRPr="004E4F89">
                  <w:rPr>
                    <w:rStyle w:val="a3"/>
                    <w:sz w:val="28"/>
                    <w:szCs w:val="28"/>
                  </w:rPr>
                  <w:instrText xml:space="preserve"> PAGE </w:instrText>
                </w:r>
                <w:r w:rsidRPr="004E4F89">
                  <w:rPr>
                    <w:sz w:val="28"/>
                    <w:szCs w:val="28"/>
                  </w:rPr>
                  <w:fldChar w:fldCharType="separate"/>
                </w:r>
                <w:r w:rsidR="00FE2F1F">
                  <w:rPr>
                    <w:rStyle w:val="a3"/>
                    <w:noProof/>
                    <w:sz w:val="28"/>
                    <w:szCs w:val="28"/>
                  </w:rPr>
                  <w:t>20</w:t>
                </w:r>
                <w:r w:rsidRPr="004E4F89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4" style="position:absolute;margin-left:12.45pt;margin-top:679.55pt;width:71.3pt;height:16.5pt;rotation:270;z-index:251696128;mso-position-horizontal-relative:page;mso-position-vertical-relative:page" filled="f" stroked="f">
          <v:textbox style="layout-flow:vertical;mso-layout-flow-alt:bottom-to-top;mso-next-textbox:#_x0000_s2124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5" style="position:absolute;margin-left:473.45pt;margin-top:806.85pt;width:64.7pt;height:15.55pt;z-index:251684864;mso-position-horizontal-relative:page;mso-position-vertical-relative:page" filled="f" stroked="f">
          <v:textbox style="mso-next-textbox:#_x0000_s2125" inset="1pt,1pt,1pt,1pt">
            <w:txbxContent>
              <w:p w:rsidR="00364901" w:rsidRDefault="00364901">
                <w:pPr>
                  <w:pStyle w:val="a9"/>
                  <w:tabs>
                    <w:tab w:val="clear" w:pos="4153"/>
                    <w:tab w:val="clear" w:pos="8306"/>
                  </w:tabs>
                  <w:rPr>
                    <w:iCs/>
                  </w:rPr>
                </w:pPr>
                <w:r>
                  <w:rPr>
                    <w:iCs/>
                  </w:rPr>
                  <w:t xml:space="preserve">    Формат А4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6" style="position:absolute;margin-left:284pt;margin-top:808.2pt;width:60.95pt;height:14.8pt;z-index:251687936;mso-position-horizontal-relative:page;mso-position-vertical-relative:page" filled="f" stroked="f">
          <v:textbox style="mso-next-textbox:#_x0000_s2126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 Копировал: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7" style="position:absolute;margin-left:16.7pt;margin-top:523.2pt;width:66.8pt;height:14.25pt;rotation:270;z-index:251698176;mso-position-horizontal-relative:page;mso-position-vertical-relative:page" filled="f" stroked="f">
          <v:textbox style="layout-flow:vertical;mso-layout-flow-alt:bottom-to-top;mso-next-textbox:#_x0000_s2127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дубл.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8" style="position:absolute;margin-left:14.45pt;margin-top:595.2pt;width:71.3pt;height:14.25pt;rotation:270;z-index:251697152;mso-position-horizontal-relative:page;mso-position-vertical-relative:page" filled="f" stroked="f">
          <v:textbox style="layout-flow:vertical;mso-layout-flow-alt:bottom-to-top;mso-next-textbox:#_x0000_s2128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Взам. инв. №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29" style="position:absolute;margin-left:16.7pt;margin-top:764.7pt;width:66.8pt;height:14.25pt;rotation:270;z-index:251695104;mso-position-horizontal-relative:page;mso-position-vertical-relative:page" filled="f" stroked="f">
          <v:textbox style="layout-flow:vertical;mso-layout-flow-alt:bottom-to-top;mso-next-textbox:#_x0000_s2129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Инв. № подл.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rect id="_x0000_s2130" style="position:absolute;margin-left:85.25pt;margin-top:808.95pt;width:96.9pt;height:14.25pt;z-index:251688960;mso-position-horizontal-relative:page;mso-position-vertical-relative:page" filled="f" stroked="f">
          <v:textbox style="mso-next-textbox:#_x0000_s2130" inset="1pt,1pt,1pt,1pt">
            <w:txbxContent>
              <w:p w:rsidR="00364901" w:rsidRDefault="00364901">
                <w:pPr>
                  <w:rPr>
                    <w:iCs/>
                  </w:rPr>
                </w:pPr>
                <w:r>
                  <w:rPr>
                    <w:iCs/>
                    <w:spacing w:val="-20"/>
                  </w:rPr>
                  <w:t xml:space="preserve">      Ф 5а  </w:t>
                </w:r>
                <w:r>
                  <w:rPr>
                    <w:iCs/>
                  </w:rPr>
                  <w:t>ГОСТ 2.106-68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131" style="position:absolute;flip:x;z-index:251661312;mso-position-horizontal-relative:page;mso-position-vertical-relative:page" from="77pt,764.4pt" to="562.85pt,764.45pt" o:allowincell="f" strokeweight="1.25pt">
          <w10:wrap anchorx="page" anchory="page"/>
        </v:line>
      </w:pict>
    </w:r>
    <w:r>
      <w:rPr>
        <w:lang w:val="ru-RU" w:eastAsia="ru-RU"/>
      </w:rPr>
      <w:pict>
        <v:line id="_x0000_s2132" style="position:absolute;flip:x;z-index:251679744;mso-position-horizontal-relative:page;mso-position-vertical-relative:page" from="39.7pt,396.9pt" to="76.55pt,396.9pt" o:allowincell="f" strokeweight="1.25pt">
          <w10:wrap anchorx="page" anchory="page"/>
        </v:line>
      </w:pict>
    </w:r>
    <w:r>
      <w:rPr>
        <w:lang w:val="ru-RU" w:eastAsia="ru-RU"/>
      </w:rPr>
      <w:pict>
        <v:line id="_x0000_s2133" style="position:absolute;flip:x;z-index:251678720;mso-position-horizontal-relative:page;mso-position-vertical-relative:page" from="39.7pt,496.15pt" to="76.55pt,496.15pt" o:allowincell="f" strokeweight="1.25pt">
          <w10:wrap anchorx="page" anchory="page"/>
        </v:line>
      </w:pict>
    </w:r>
    <w:r>
      <w:rPr>
        <w:lang w:val="ru-RU" w:eastAsia="ru-RU"/>
      </w:rPr>
      <w:pict>
        <v:line id="_x0000_s2134" style="position:absolute;flip:x;z-index:251677696;mso-position-horizontal-relative:page;mso-position-vertical-relative:page" from="39.7pt,567pt" to="76.55pt,567pt" o:allowincell="f" strokeweight="1.25pt">
          <w10:wrap anchorx="page" anchory="page"/>
        </v:line>
      </w:pict>
    </w:r>
    <w:r>
      <w:rPr>
        <w:lang w:val="ru-RU" w:eastAsia="ru-RU"/>
      </w:rPr>
      <w:pict>
        <v:line id="_x0000_s2135" style="position:absolute;flip:x;z-index:251676672;mso-position-horizontal-relative:page;mso-position-vertical-relative:page" from="39.7pt,637.9pt" to="76.55pt,637.9pt" o:allowincell="f" strokeweight="1.25pt">
          <w10:wrap anchorx="page" anchory="page"/>
        </v:line>
      </w:pict>
    </w:r>
    <w:r>
      <w:rPr>
        <w:lang w:val="ru-RU" w:eastAsia="ru-RU"/>
      </w:rPr>
      <w:pict>
        <v:line id="_x0000_s2136" style="position:absolute;flip:x;z-index:251675648;mso-position-horizontal-relative:page;mso-position-vertical-relative:page" from="39.7pt,737.1pt" to="76.55pt,737.1pt" o:allowincell="f" strokeweight="1.25pt">
          <w10:wrap anchorx="page" anchory="page"/>
        </v:line>
      </w:pict>
    </w:r>
    <w:r>
      <w:rPr>
        <w:lang w:val="ru-RU" w:eastAsia="ru-RU"/>
      </w:rPr>
      <w:pict>
        <v:line id="_x0000_s2137" style="position:absolute;flip:x;z-index:251674624;mso-position-horizontal-relative:page;mso-position-vertical-relative:page" from="39.7pt,808pt" to="76.55pt,808pt" o:allowincell="f" strokeweight="1.25pt">
          <w10:wrap anchorx="page" anchory="page"/>
        </v:line>
      </w:pict>
    </w:r>
    <w:r>
      <w:rPr>
        <w:lang w:val="ru-RU" w:eastAsia="ru-RU"/>
      </w:rPr>
      <w:pict>
        <v:rect id="_x0000_s2138" style="position:absolute;margin-left:211.45pt;margin-top:-17.35pt;width:208.8pt;height:21.6pt;z-index:251672576" o:allowincell="f" filled="f" stroked="f">
          <v:textbox style="mso-next-textbox:#_x0000_s2138" inset="0,0,0,0">
            <w:txbxContent>
              <w:p w:rsidR="00364901" w:rsidRDefault="00364901" w:rsidP="00CD2C42">
                <w:pPr>
                  <w:ind w:left="284"/>
                  <w:jc w:val="center"/>
                  <w:rPr>
                    <w:sz w:val="28"/>
                    <w:szCs w:val="28"/>
                  </w:rPr>
                </w:pPr>
                <w:r w:rsidRPr="004E4F89">
                  <w:rPr>
                    <w:sz w:val="32"/>
                    <w:szCs w:val="32"/>
                  </w:rPr>
                  <w:t>СБЛН.</w:t>
                </w:r>
                <w:r>
                  <w:rPr>
                    <w:sz w:val="32"/>
                    <w:szCs w:val="32"/>
                  </w:rPr>
                  <w:t>468872.001 ТУ</w:t>
                </w:r>
              </w:p>
              <w:p w:rsidR="00364901" w:rsidRDefault="00364901">
                <w:pPr>
                  <w:ind w:left="284"/>
                  <w:jc w:val="center"/>
                  <w:rPr>
                    <w:sz w:val="28"/>
                    <w:szCs w:val="28"/>
                  </w:rPr>
                </w:pPr>
              </w:p>
              <w:p w:rsidR="00364901" w:rsidRDefault="00364901"/>
            </w:txbxContent>
          </v:textbox>
        </v:rect>
      </w:pict>
    </w:r>
    <w:r>
      <w:rPr>
        <w:lang w:val="ru-RU" w:eastAsia="ru-RU"/>
      </w:rPr>
      <w:pict>
        <v:line id="_x0000_s2139" style="position:absolute;z-index:251670528;mso-position-horizontal-relative:page;mso-position-vertical-relative:page" from="76.55pt,793.8pt" to="260.8pt,793.8pt" o:allowincell="f" strokeweight="1.25pt">
          <w10:wrap anchorx="page" anchory="page"/>
        </v:line>
      </w:pict>
    </w:r>
    <w:r>
      <w:rPr>
        <w:lang w:val="ru-RU" w:eastAsia="ru-RU"/>
      </w:rPr>
      <w:pict>
        <v:line id="_x0000_s2140" style="position:absolute;z-index:251669504;mso-position-horizontal-relative:page;mso-position-vertical-relative:page" from="76.55pt,779.65pt" to="260.8pt,779.65pt" o:allowincell="f">
          <w10:wrap anchorx="page" anchory="page"/>
        </v:line>
      </w:pict>
    </w:r>
    <w:r>
      <w:rPr>
        <w:lang w:val="ru-RU" w:eastAsia="ru-RU"/>
      </w:rPr>
      <w:pict>
        <v:line id="_x0000_s2141" style="position:absolute;z-index:251668480;mso-position-horizontal-relative:page;mso-position-vertical-relative:page" from="260.8pt,765.45pt" to="260.85pt,807.95pt" o:allowincell="f" strokeweight="1.25pt">
          <w10:wrap anchorx="page" anchory="page"/>
        </v:line>
      </w:pict>
    </w:r>
    <w:r>
      <w:rPr>
        <w:lang w:val="ru-RU" w:eastAsia="ru-RU"/>
      </w:rPr>
      <w:pict>
        <v:line id="_x0000_s2142" style="position:absolute;z-index:251667456;mso-position-horizontal-relative:page;mso-position-vertical-relative:page" from="232.45pt,765.45pt" to="232.5pt,807.95pt" o:allowincell="f" strokeweight="1.25pt">
          <w10:wrap anchorx="page" anchory="page"/>
        </v:line>
      </w:pict>
    </w:r>
    <w:r>
      <w:rPr>
        <w:lang w:val="ru-RU" w:eastAsia="ru-RU"/>
      </w:rPr>
      <w:pict>
        <v:line id="_x0000_s2143" style="position:absolute;z-index:251666432;mso-position-horizontal-relative:page;mso-position-vertical-relative:page" from="189.95pt,765.45pt" to="190pt,807.95pt" o:allowincell="f" strokeweight="1.25pt">
          <w10:wrap anchorx="page" anchory="page"/>
        </v:line>
      </w:pict>
    </w:r>
    <w:r>
      <w:rPr>
        <w:lang w:val="ru-RU" w:eastAsia="ru-RU"/>
      </w:rPr>
      <w:pict>
        <v:line id="_x0000_s2144" style="position:absolute;z-index:251665408;mso-position-horizontal-relative:page;mso-position-vertical-relative:page" from="124.75pt,765.45pt" to="124.8pt,807.95pt" o:allowincell="f" strokeweight="1.25pt">
          <w10:wrap anchorx="page" anchory="page"/>
        </v:line>
      </w:pict>
    </w:r>
    <w:r>
      <w:rPr>
        <w:lang w:val="ru-RU" w:eastAsia="ru-RU"/>
      </w:rPr>
      <w:pict>
        <v:line id="_x0000_s2145" style="position:absolute;z-index:251664384;mso-position-horizontal-relative:page;mso-position-vertical-relative:page" from="96.4pt,765.45pt" to="96.45pt,807.95pt" o:allowincell="f" strokeweight="1.25pt">
          <w10:wrap anchorx="page" anchory="page"/>
        </v:line>
      </w:pict>
    </w:r>
    <w:r>
      <w:rPr>
        <w:lang w:val="ru-RU" w:eastAsia="ru-RU"/>
      </w:rPr>
      <w:pict>
        <v:line id="_x0000_s2146" style="position:absolute;z-index:251663360;mso-position-horizontal-relative:page;mso-position-vertical-relative:page" from="533pt,782.45pt" to="561.8pt,782.45pt" o:allowincell="f" strokeweight="1.25pt">
          <w10:wrap anchorx="page" anchory="page"/>
        </v:line>
      </w:pict>
    </w:r>
    <w:r>
      <w:rPr>
        <w:lang w:val="ru-RU" w:eastAsia="ru-RU"/>
      </w:rPr>
      <w:pict>
        <v:line id="_x0000_s2147" style="position:absolute;z-index:251662336;mso-position-horizontal-relative:page;mso-position-vertical-relative:page" from="533pt,765.45pt" to="533.05pt,807.95pt" o:allowincell="f" strokeweight="1.25pt">
          <w10:wrap anchorx="page" anchory="page"/>
        </v:line>
      </w:pict>
    </w:r>
    <w:r>
      <w:rPr>
        <w:lang w:val="ru-RU" w:eastAsia="ru-RU"/>
      </w:rPr>
      <w:pict>
        <v:rect id="_x0000_s2148" style="position:absolute;margin-left:76.55pt;margin-top:34pt;width:486.15pt;height:773.85pt;z-index:251660288;mso-position-horizontal-relative:page;mso-position-vertical-relative:page" o:allowincell="f" filled="f" strokeweight="1.25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58" w:rsidRDefault="006D7E58">
      <w:r>
        <w:separator/>
      </w:r>
    </w:p>
  </w:footnote>
  <w:footnote w:type="continuationSeparator" w:id="1">
    <w:p w:rsidR="006D7E58" w:rsidRDefault="006D7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</w:pPr>
    <w:r>
      <w:rPr>
        <w:lang w:val="ru-RU" w:eastAsia="ru-RU"/>
      </w:rPr>
      <w:pict>
        <v:rect id="_x0000_s2049" style="position:absolute;margin-left:12.55pt;margin-top:438.85pt;width:71.3pt;height:16.5pt;rotation:270;z-index:251700224;mso-position-horizontal-relative:page;mso-position-vertical-relative:page" filled="f" stroked="f">
          <v:textbox style="layout-flow:vertical;mso-layout-flow-alt:bottom-to-top;mso-next-textbox:#_x0000_s2049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050" style="position:absolute;z-index:251614208;mso-position-horizontal-relative:page;mso-position-vertical-relative:page" from="56.7pt,396.9pt" to="56.75pt,807.9pt" o:allowincell="f">
          <w10:wrap anchorx="page" anchory="page"/>
        </v:line>
      </w:pict>
    </w:r>
    <w:r>
      <w:rPr>
        <w:lang w:val="ru-RU" w:eastAsia="ru-RU"/>
      </w:rPr>
      <w:pict>
        <v:line id="_x0000_s2051" style="position:absolute;z-index:251613184;mso-position-horizontal-relative:page;mso-position-vertical-relative:page" from="39.7pt,396.9pt" to="39.75pt,807.9pt" o:allowincell="f" strokeweight="1.25pt">
          <w10:wrap anchorx="page" anchory="page"/>
        </v:line>
      </w:pict>
    </w:r>
    <w:r>
      <w:rPr>
        <w:lang w:val="ru-RU" w:eastAsia="ru-RU"/>
      </w:rPr>
      <w:pict>
        <v:rect id="_x0000_s2052" style="position:absolute;margin-left:19.85pt;margin-top:19.85pt;width:555.6pt;height:802.2pt;z-index:251604992;mso-position-horizontal-relative:page;mso-position-vertical-relative:page" o:allowincell="f" fill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  <w:rPr>
        <w:sz w:val="2"/>
      </w:rPr>
    </w:pPr>
    <w:r>
      <w:rPr>
        <w:sz w:val="2"/>
        <w:lang w:val="ru-RU" w:eastAsia="ru-RU"/>
      </w:rPr>
      <w:pict>
        <v:rect id="_x0000_s2065" style="position:absolute;margin-left:76.55pt;margin-top:34pt;width:486.15pt;height:773.85pt;z-index:251616256;mso-position-horizontal-relative:page;mso-position-vertical-relative:page" o:allowincell="f" filled="f" strokeweight="1.25pt">
          <w10:wrap anchorx="page" anchory="page"/>
        </v:rect>
      </w:pict>
    </w:r>
    <w:r>
      <w:rPr>
        <w:sz w:val="2"/>
        <w:lang w:val="ru-RU" w:eastAsia="ru-RU"/>
      </w:rPr>
      <w:pict>
        <v:rect id="_x0000_s2066" style="position:absolute;margin-left:19.85pt;margin-top:19.85pt;width:555.6pt;height:802.2pt;z-index:251615232;mso-position-horizontal-relative:page;mso-position-vertical-relative:page" o:allowincell="f" filled="f"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</w:pPr>
    <w:r>
      <w:rPr>
        <w:lang w:val="ru-RU" w:eastAsia="ru-RU"/>
      </w:rPr>
      <w:pict>
        <v:rect id="_x0000_s2117" style="position:absolute;margin-left:15.55pt;margin-top:438.1pt;width:71.3pt;height:16.5pt;rotation:270;z-index:251699200;mso-position-horizontal-relative:page;mso-position-vertical-relative:page" filled="f" stroked="f">
          <v:textbox style="layout-flow:vertical;mso-layout-flow-alt:bottom-to-top;mso-next-textbox:#_x0000_s2117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118" style="position:absolute;z-index:251681792;mso-position-horizontal-relative:page;mso-position-vertical-relative:page" from="59.4pt,395.65pt" to="59.45pt,806.65pt">
          <w10:wrap anchorx="page" anchory="page"/>
        </v:line>
      </w:pict>
    </w:r>
    <w:r>
      <w:rPr>
        <w:lang w:val="ru-RU" w:eastAsia="ru-RU"/>
      </w:rPr>
      <w:pict>
        <v:line id="_x0000_s2119" style="position:absolute;z-index:251680768;mso-position-horizontal-relative:page;mso-position-vertical-relative:page" from="39.7pt,396.9pt" to="39.75pt,807.9pt" o:allowincell="f" strokeweight="1.25pt">
          <w10:wrap anchorx="page" anchory="page"/>
        </v:line>
      </w:pict>
    </w:r>
    <w:r>
      <w:rPr>
        <w:lang w:val="ru-RU" w:eastAsia="ru-RU"/>
      </w:rPr>
      <w:pict>
        <v:rect id="_x0000_s2120" style="position:absolute;margin-left:19.85pt;margin-top:19.85pt;width:555.6pt;height:802.2pt;z-index:251659264;mso-position-horizontal-relative:page;mso-position-vertical-relative:page" o:allowincell="f" filled="f">
          <w10:wrap anchorx="page" anchory="pag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01" w:rsidRDefault="00364901">
    <w:pPr>
      <w:pStyle w:val="a6"/>
    </w:pPr>
    <w:r>
      <w:rPr>
        <w:lang w:val="ru-RU" w:eastAsia="zh-CN"/>
      </w:rPr>
      <w:pict>
        <v:rect id="_x0000_s2149" style="position:absolute;margin-left:13.25pt;margin-top:438.75pt;width:71.3pt;height:16.5pt;rotation:270;z-index:251710464;mso-position-horizontal-relative:page;mso-position-vertical-relative:page" filled="f" stroked="f">
          <v:textbox style="layout-flow:vertical;mso-layout-flow-alt:bottom-to-top;mso-next-textbox:#_x0000_s2149" inset="0,0,0,0">
            <w:txbxContent>
              <w:p w:rsidR="00364901" w:rsidRDefault="00364901">
                <w:pPr>
                  <w:pStyle w:val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Подп. и дата</w:t>
                </w:r>
              </w:p>
            </w:txbxContent>
          </v:textbox>
          <w10:wrap anchorx="page" anchory="page"/>
        </v:rect>
      </w:pict>
    </w:r>
    <w:r>
      <w:rPr>
        <w:lang w:val="ru-RU" w:eastAsia="ru-RU"/>
      </w:rPr>
      <w:pict>
        <v:line id="_x0000_s2150" style="position:absolute;z-index:251709440;mso-position-horizontal-relative:page;mso-position-vertical-relative:page" from="56.7pt,396.9pt" to="56.75pt,807.9pt" o:allowincell="f">
          <w10:wrap anchorx="page" anchory="page"/>
        </v:line>
      </w:pict>
    </w:r>
    <w:r>
      <w:rPr>
        <w:lang w:val="ru-RU" w:eastAsia="ru-RU"/>
      </w:rPr>
      <w:pict>
        <v:line id="_x0000_s2151" style="position:absolute;z-index:251708416;mso-position-horizontal-relative:page;mso-position-vertical-relative:page" from="39.7pt,396.9pt" to="39.75pt,807.9pt" o:allowincell="f" strokeweight="1.25pt">
          <w10:wrap anchorx="page" anchory="page"/>
        </v:line>
      </w:pict>
    </w:r>
    <w:r>
      <w:rPr>
        <w:lang w:val="ru-RU" w:eastAsia="ru-RU"/>
      </w:rPr>
      <w:pict>
        <v:rect id="_x0000_s2152" style="position:absolute;margin-left:19.85pt;margin-top:19.85pt;width:555.6pt;height:802.2pt;z-index:251707392;mso-position-horizontal-relative:page;mso-position-vertical-relative:page" o:allowincell="f" fill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3162"/>
    <w:multiLevelType w:val="hybridMultilevel"/>
    <w:tmpl w:val="D78CC1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B9E"/>
    <w:multiLevelType w:val="hybridMultilevel"/>
    <w:tmpl w:val="FBB63C90"/>
    <w:lvl w:ilvl="0" w:tplc="04190011">
      <w:start w:val="1"/>
      <w:numFmt w:val="decimal"/>
      <w:lvlText w:val="3.%1"/>
      <w:lvlJc w:val="left"/>
      <w:pPr>
        <w:ind w:left="1571" w:hanging="360"/>
      </w:pPr>
      <w:rPr>
        <w:rFonts w:ascii="Times New Roman" w:hAnsi="Times New Roman" w:hint="default"/>
        <w:sz w:val="28"/>
        <w:szCs w:val="28"/>
      </w:rPr>
    </w:lvl>
    <w:lvl w:ilvl="1" w:tplc="E12E2280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126026C"/>
    <w:multiLevelType w:val="hybridMultilevel"/>
    <w:tmpl w:val="15D25F46"/>
    <w:lvl w:ilvl="0" w:tplc="B9D6EBA6">
      <w:start w:val="1"/>
      <w:numFmt w:val="bullet"/>
      <w:lvlText w:val="-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">
    <w:nsid w:val="16D17737"/>
    <w:multiLevelType w:val="hybridMultilevel"/>
    <w:tmpl w:val="97309E30"/>
    <w:lvl w:ilvl="0" w:tplc="2EB8CB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B5F73"/>
    <w:multiLevelType w:val="multilevel"/>
    <w:tmpl w:val="8C2256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Restart w:val="1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630194B"/>
    <w:multiLevelType w:val="hybridMultilevel"/>
    <w:tmpl w:val="009E00C6"/>
    <w:lvl w:ilvl="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B5A296E"/>
    <w:multiLevelType w:val="multilevel"/>
    <w:tmpl w:val="AFC6ABF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pStyle w:val="5"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3C792066"/>
    <w:multiLevelType w:val="multilevel"/>
    <w:tmpl w:val="24AC58DE"/>
    <w:lvl w:ilvl="0">
      <w:start w:val="1"/>
      <w:numFmt w:val="decimal"/>
      <w:lvlText w:val="%1"/>
      <w:lvlJc w:val="left"/>
      <w:pPr>
        <w:ind w:left="1425" w:hanging="432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916238C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1863FF4"/>
    <w:multiLevelType w:val="hybridMultilevel"/>
    <w:tmpl w:val="E250CCAC"/>
    <w:lvl w:ilvl="0">
      <w:start w:val="1"/>
      <w:numFmt w:val="decimal"/>
      <w:lvlText w:val="%1)"/>
      <w:lvlJc w:val="left"/>
      <w:pPr>
        <w:ind w:left="1404" w:hanging="360"/>
      </w:pPr>
      <w:rPr>
        <w:rFonts w:ascii="Times New Roman" w:hAnsi="Times New Roman" w:hint="default"/>
        <w:b w:val="0"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2124" w:hanging="360"/>
      </w:pPr>
    </w:lvl>
    <w:lvl w:ilvl="2" w:tentative="1">
      <w:start w:val="1"/>
      <w:numFmt w:val="lowerRoman"/>
      <w:lvlText w:val="%3."/>
      <w:lvlJc w:val="right"/>
      <w:pPr>
        <w:ind w:left="2844" w:hanging="180"/>
      </w:pPr>
    </w:lvl>
    <w:lvl w:ilvl="3" w:tentative="1">
      <w:start w:val="1"/>
      <w:numFmt w:val="decimal"/>
      <w:lvlText w:val="%4."/>
      <w:lvlJc w:val="left"/>
      <w:pPr>
        <w:ind w:left="3564" w:hanging="360"/>
      </w:pPr>
    </w:lvl>
    <w:lvl w:ilvl="4" w:tentative="1">
      <w:start w:val="1"/>
      <w:numFmt w:val="lowerLetter"/>
      <w:lvlText w:val="%5."/>
      <w:lvlJc w:val="left"/>
      <w:pPr>
        <w:ind w:left="4284" w:hanging="360"/>
      </w:pPr>
    </w:lvl>
    <w:lvl w:ilvl="5" w:tentative="1">
      <w:start w:val="1"/>
      <w:numFmt w:val="lowerRoman"/>
      <w:lvlText w:val="%6."/>
      <w:lvlJc w:val="right"/>
      <w:pPr>
        <w:ind w:left="5004" w:hanging="180"/>
      </w:pPr>
    </w:lvl>
    <w:lvl w:ilvl="6" w:tentative="1">
      <w:start w:val="1"/>
      <w:numFmt w:val="decimal"/>
      <w:lvlText w:val="%7."/>
      <w:lvlJc w:val="left"/>
      <w:pPr>
        <w:ind w:left="5724" w:hanging="360"/>
      </w:pPr>
    </w:lvl>
    <w:lvl w:ilvl="7" w:tentative="1">
      <w:start w:val="1"/>
      <w:numFmt w:val="lowerLetter"/>
      <w:lvlText w:val="%8."/>
      <w:lvlJc w:val="left"/>
      <w:pPr>
        <w:ind w:left="6444" w:hanging="360"/>
      </w:pPr>
    </w:lvl>
    <w:lvl w:ilvl="8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0">
    <w:nsid w:val="551D059D"/>
    <w:multiLevelType w:val="multilevel"/>
    <w:tmpl w:val="B0541C8E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sz w:val="28"/>
      </w:rPr>
    </w:lvl>
    <w:lvl w:ilvl="1">
      <w:start w:val="3"/>
      <w:numFmt w:val="decimal"/>
      <w:isLgl/>
      <w:lvlText w:val="%1.%2"/>
      <w:lvlJc w:val="left"/>
      <w:pPr>
        <w:ind w:left="160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sz w:val="28"/>
      </w:rPr>
    </w:lvl>
  </w:abstractNum>
  <w:abstractNum w:abstractNumId="11">
    <w:nsid w:val="592F18A4"/>
    <w:multiLevelType w:val="hybridMultilevel"/>
    <w:tmpl w:val="1A0CC202"/>
    <w:lvl w:ilvl="0" w:tplc="3BEA0E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5F92325F"/>
    <w:multiLevelType w:val="hybridMultilevel"/>
    <w:tmpl w:val="69765266"/>
    <w:lvl w:ilvl="0" w:tplc="CD28188A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9496A73"/>
    <w:multiLevelType w:val="multilevel"/>
    <w:tmpl w:val="7DF244A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93" w:hanging="60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14">
    <w:nsid w:val="70357259"/>
    <w:multiLevelType w:val="multilevel"/>
    <w:tmpl w:val="7E806F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Restart w:val="1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7A0E4F99"/>
    <w:multiLevelType w:val="hybridMultilevel"/>
    <w:tmpl w:val="3E2C73A2"/>
    <w:lvl w:ilvl="0" w:tplc="0419000F">
      <w:start w:val="1"/>
      <w:numFmt w:val="decimal"/>
      <w:lvlText w:val="5.%1"/>
      <w:lvlJc w:val="left"/>
      <w:pPr>
        <w:ind w:left="157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1"/>
  </w:num>
  <w:num w:numId="14">
    <w:abstractNumId w:val="6"/>
  </w:num>
  <w:num w:numId="15">
    <w:abstractNumId w:val="15"/>
  </w:num>
  <w:num w:numId="16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attachedTemplate r:id="rId1"/>
  <w:stylePaneFormatFilter w:val="0004"/>
  <w:defaultTabStop w:val="708"/>
  <w:noPunctuationKerning/>
  <w:characterSpacingControl w:val="doNotCompress"/>
  <w:doNotValidateAgainstSchema/>
  <w:doNotDemarcateInvalidXml/>
  <w:hdrShapeDefaults>
    <o:shapedefaults v:ext="edit" spidmax="3177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seFELayout/>
  </w:compat>
  <w:rsids>
    <w:rsidRoot w:val="00172A27"/>
    <w:rsid w:val="00000364"/>
    <w:rsid w:val="00004440"/>
    <w:rsid w:val="00011DB2"/>
    <w:rsid w:val="000162FB"/>
    <w:rsid w:val="00031749"/>
    <w:rsid w:val="000364AD"/>
    <w:rsid w:val="0004327D"/>
    <w:rsid w:val="00047887"/>
    <w:rsid w:val="00050D84"/>
    <w:rsid w:val="00053F31"/>
    <w:rsid w:val="0008033C"/>
    <w:rsid w:val="000A3AE0"/>
    <w:rsid w:val="000B70A7"/>
    <w:rsid w:val="000C1366"/>
    <w:rsid w:val="000C1CC2"/>
    <w:rsid w:val="000C3B88"/>
    <w:rsid w:val="000D4FA6"/>
    <w:rsid w:val="000D5539"/>
    <w:rsid w:val="000E6211"/>
    <w:rsid w:val="000F0328"/>
    <w:rsid w:val="000F4778"/>
    <w:rsid w:val="000F6551"/>
    <w:rsid w:val="00113E77"/>
    <w:rsid w:val="001310D2"/>
    <w:rsid w:val="001317BD"/>
    <w:rsid w:val="001338BD"/>
    <w:rsid w:val="00142ED9"/>
    <w:rsid w:val="00154DE6"/>
    <w:rsid w:val="00176737"/>
    <w:rsid w:val="00194126"/>
    <w:rsid w:val="001A17BF"/>
    <w:rsid w:val="001A6C12"/>
    <w:rsid w:val="001B0C6A"/>
    <w:rsid w:val="001B17A5"/>
    <w:rsid w:val="001B3A03"/>
    <w:rsid w:val="001B4D76"/>
    <w:rsid w:val="001B6F5F"/>
    <w:rsid w:val="001C4FF9"/>
    <w:rsid w:val="001D24CC"/>
    <w:rsid w:val="001F6C32"/>
    <w:rsid w:val="00200D40"/>
    <w:rsid w:val="00206393"/>
    <w:rsid w:val="00210C15"/>
    <w:rsid w:val="00213535"/>
    <w:rsid w:val="00220312"/>
    <w:rsid w:val="00226415"/>
    <w:rsid w:val="00246242"/>
    <w:rsid w:val="00250C55"/>
    <w:rsid w:val="00251F90"/>
    <w:rsid w:val="00253FDB"/>
    <w:rsid w:val="00277B8A"/>
    <w:rsid w:val="0028614F"/>
    <w:rsid w:val="002A5F67"/>
    <w:rsid w:val="002B752B"/>
    <w:rsid w:val="002C4FAE"/>
    <w:rsid w:val="002D5B1E"/>
    <w:rsid w:val="002D655F"/>
    <w:rsid w:val="002E153C"/>
    <w:rsid w:val="002E174E"/>
    <w:rsid w:val="002E186C"/>
    <w:rsid w:val="002E19BE"/>
    <w:rsid w:val="002E6163"/>
    <w:rsid w:val="002F4CA2"/>
    <w:rsid w:val="00301464"/>
    <w:rsid w:val="00306B8C"/>
    <w:rsid w:val="003246F9"/>
    <w:rsid w:val="00331B41"/>
    <w:rsid w:val="003574DA"/>
    <w:rsid w:val="00364901"/>
    <w:rsid w:val="003657D6"/>
    <w:rsid w:val="00375484"/>
    <w:rsid w:val="003917D9"/>
    <w:rsid w:val="003A31B9"/>
    <w:rsid w:val="003B1F22"/>
    <w:rsid w:val="003B705D"/>
    <w:rsid w:val="003E19D2"/>
    <w:rsid w:val="003F02AE"/>
    <w:rsid w:val="0040693D"/>
    <w:rsid w:val="004076D1"/>
    <w:rsid w:val="004136F5"/>
    <w:rsid w:val="004146C0"/>
    <w:rsid w:val="004263A5"/>
    <w:rsid w:val="00426EF2"/>
    <w:rsid w:val="0043344F"/>
    <w:rsid w:val="004348D0"/>
    <w:rsid w:val="004427B1"/>
    <w:rsid w:val="00445966"/>
    <w:rsid w:val="004545B4"/>
    <w:rsid w:val="0045652E"/>
    <w:rsid w:val="004610CA"/>
    <w:rsid w:val="00463532"/>
    <w:rsid w:val="004732FE"/>
    <w:rsid w:val="00473821"/>
    <w:rsid w:val="00483D73"/>
    <w:rsid w:val="00492B00"/>
    <w:rsid w:val="004969B2"/>
    <w:rsid w:val="0049789C"/>
    <w:rsid w:val="004B379D"/>
    <w:rsid w:val="004B4EE0"/>
    <w:rsid w:val="004B583B"/>
    <w:rsid w:val="004B593F"/>
    <w:rsid w:val="004C1E4B"/>
    <w:rsid w:val="004C2178"/>
    <w:rsid w:val="004C4E34"/>
    <w:rsid w:val="004D0870"/>
    <w:rsid w:val="004D7557"/>
    <w:rsid w:val="004E4197"/>
    <w:rsid w:val="004E4F89"/>
    <w:rsid w:val="004E53DA"/>
    <w:rsid w:val="005012F6"/>
    <w:rsid w:val="0051005D"/>
    <w:rsid w:val="00513430"/>
    <w:rsid w:val="00530E9C"/>
    <w:rsid w:val="00545EDF"/>
    <w:rsid w:val="0055574F"/>
    <w:rsid w:val="00555A5B"/>
    <w:rsid w:val="00556431"/>
    <w:rsid w:val="005578F5"/>
    <w:rsid w:val="00557BAF"/>
    <w:rsid w:val="00566042"/>
    <w:rsid w:val="005660F2"/>
    <w:rsid w:val="00573B9E"/>
    <w:rsid w:val="005746AC"/>
    <w:rsid w:val="00587AD9"/>
    <w:rsid w:val="0059545B"/>
    <w:rsid w:val="00595EE4"/>
    <w:rsid w:val="005A3374"/>
    <w:rsid w:val="005B2B46"/>
    <w:rsid w:val="005C0ACF"/>
    <w:rsid w:val="005C6371"/>
    <w:rsid w:val="005D1E6A"/>
    <w:rsid w:val="005D6F7E"/>
    <w:rsid w:val="005E09F7"/>
    <w:rsid w:val="005F595C"/>
    <w:rsid w:val="0060024D"/>
    <w:rsid w:val="00613506"/>
    <w:rsid w:val="006232A7"/>
    <w:rsid w:val="0063103F"/>
    <w:rsid w:val="00632D51"/>
    <w:rsid w:val="00634532"/>
    <w:rsid w:val="00662035"/>
    <w:rsid w:val="0066640F"/>
    <w:rsid w:val="00677A56"/>
    <w:rsid w:val="00686737"/>
    <w:rsid w:val="00686D9A"/>
    <w:rsid w:val="00687BDB"/>
    <w:rsid w:val="006956D1"/>
    <w:rsid w:val="006A0468"/>
    <w:rsid w:val="006A0BC5"/>
    <w:rsid w:val="006A7457"/>
    <w:rsid w:val="006B2632"/>
    <w:rsid w:val="006B3EF1"/>
    <w:rsid w:val="006B4068"/>
    <w:rsid w:val="006B5DC1"/>
    <w:rsid w:val="006D2D8D"/>
    <w:rsid w:val="006D4AF7"/>
    <w:rsid w:val="006D6C3F"/>
    <w:rsid w:val="006D7E58"/>
    <w:rsid w:val="006E030A"/>
    <w:rsid w:val="006E13A4"/>
    <w:rsid w:val="006E1669"/>
    <w:rsid w:val="006E4BD2"/>
    <w:rsid w:val="006E5051"/>
    <w:rsid w:val="006E7113"/>
    <w:rsid w:val="00707DDD"/>
    <w:rsid w:val="00710CA1"/>
    <w:rsid w:val="007152E6"/>
    <w:rsid w:val="0072057D"/>
    <w:rsid w:val="00722574"/>
    <w:rsid w:val="00724765"/>
    <w:rsid w:val="007351F0"/>
    <w:rsid w:val="00736180"/>
    <w:rsid w:val="00753426"/>
    <w:rsid w:val="007560CA"/>
    <w:rsid w:val="0076393E"/>
    <w:rsid w:val="00765D69"/>
    <w:rsid w:val="007668F3"/>
    <w:rsid w:val="007754FD"/>
    <w:rsid w:val="007936AD"/>
    <w:rsid w:val="007956F9"/>
    <w:rsid w:val="0079601A"/>
    <w:rsid w:val="007A12CC"/>
    <w:rsid w:val="007A31FD"/>
    <w:rsid w:val="007B4390"/>
    <w:rsid w:val="007F4792"/>
    <w:rsid w:val="008001DE"/>
    <w:rsid w:val="008063D9"/>
    <w:rsid w:val="008107C3"/>
    <w:rsid w:val="00814CF4"/>
    <w:rsid w:val="008162F9"/>
    <w:rsid w:val="00821994"/>
    <w:rsid w:val="0082504F"/>
    <w:rsid w:val="008422D9"/>
    <w:rsid w:val="00844D29"/>
    <w:rsid w:val="00850482"/>
    <w:rsid w:val="00856F46"/>
    <w:rsid w:val="00874B53"/>
    <w:rsid w:val="0089236C"/>
    <w:rsid w:val="00897BD1"/>
    <w:rsid w:val="008B0A4F"/>
    <w:rsid w:val="008B3848"/>
    <w:rsid w:val="008D4197"/>
    <w:rsid w:val="008D4B7B"/>
    <w:rsid w:val="008E62A2"/>
    <w:rsid w:val="008F024B"/>
    <w:rsid w:val="008F19CF"/>
    <w:rsid w:val="008F4A30"/>
    <w:rsid w:val="008F66CE"/>
    <w:rsid w:val="00913C5E"/>
    <w:rsid w:val="00931756"/>
    <w:rsid w:val="009336E9"/>
    <w:rsid w:val="00934863"/>
    <w:rsid w:val="0094640D"/>
    <w:rsid w:val="009504A4"/>
    <w:rsid w:val="009520A9"/>
    <w:rsid w:val="00955052"/>
    <w:rsid w:val="00965E20"/>
    <w:rsid w:val="0097160B"/>
    <w:rsid w:val="00987616"/>
    <w:rsid w:val="009919EB"/>
    <w:rsid w:val="009939D5"/>
    <w:rsid w:val="009C39A4"/>
    <w:rsid w:val="009C3C52"/>
    <w:rsid w:val="009D220C"/>
    <w:rsid w:val="009D4EC0"/>
    <w:rsid w:val="009E07B5"/>
    <w:rsid w:val="009E74E7"/>
    <w:rsid w:val="009F6F8A"/>
    <w:rsid w:val="00A01C0A"/>
    <w:rsid w:val="00A1260C"/>
    <w:rsid w:val="00A15315"/>
    <w:rsid w:val="00A22496"/>
    <w:rsid w:val="00A24710"/>
    <w:rsid w:val="00A408A9"/>
    <w:rsid w:val="00A57C10"/>
    <w:rsid w:val="00A6174C"/>
    <w:rsid w:val="00A62E9D"/>
    <w:rsid w:val="00A7033B"/>
    <w:rsid w:val="00A72355"/>
    <w:rsid w:val="00A775AB"/>
    <w:rsid w:val="00A775E0"/>
    <w:rsid w:val="00A941D6"/>
    <w:rsid w:val="00AA1405"/>
    <w:rsid w:val="00AA78B6"/>
    <w:rsid w:val="00AB4EE9"/>
    <w:rsid w:val="00AD5325"/>
    <w:rsid w:val="00AD61AD"/>
    <w:rsid w:val="00AD7E8A"/>
    <w:rsid w:val="00AE20E2"/>
    <w:rsid w:val="00AF302A"/>
    <w:rsid w:val="00AF46C8"/>
    <w:rsid w:val="00B01A0D"/>
    <w:rsid w:val="00B02AEC"/>
    <w:rsid w:val="00B05B63"/>
    <w:rsid w:val="00B23865"/>
    <w:rsid w:val="00B247C9"/>
    <w:rsid w:val="00B27226"/>
    <w:rsid w:val="00B3795C"/>
    <w:rsid w:val="00B43EB2"/>
    <w:rsid w:val="00B54511"/>
    <w:rsid w:val="00B764AE"/>
    <w:rsid w:val="00B85E63"/>
    <w:rsid w:val="00B90777"/>
    <w:rsid w:val="00B9256B"/>
    <w:rsid w:val="00B95738"/>
    <w:rsid w:val="00B964ED"/>
    <w:rsid w:val="00BB1035"/>
    <w:rsid w:val="00BC0B61"/>
    <w:rsid w:val="00BC11BA"/>
    <w:rsid w:val="00BC3A8D"/>
    <w:rsid w:val="00BC7899"/>
    <w:rsid w:val="00BE10A1"/>
    <w:rsid w:val="00BE4D77"/>
    <w:rsid w:val="00C175B9"/>
    <w:rsid w:val="00C22F35"/>
    <w:rsid w:val="00C30877"/>
    <w:rsid w:val="00C31C99"/>
    <w:rsid w:val="00C35F8E"/>
    <w:rsid w:val="00C40158"/>
    <w:rsid w:val="00C4123E"/>
    <w:rsid w:val="00C433FC"/>
    <w:rsid w:val="00C44512"/>
    <w:rsid w:val="00C5423F"/>
    <w:rsid w:val="00C54BEB"/>
    <w:rsid w:val="00C57177"/>
    <w:rsid w:val="00C665A4"/>
    <w:rsid w:val="00C71756"/>
    <w:rsid w:val="00C77EA5"/>
    <w:rsid w:val="00C81194"/>
    <w:rsid w:val="00C85627"/>
    <w:rsid w:val="00C94257"/>
    <w:rsid w:val="00C95C75"/>
    <w:rsid w:val="00C96FF4"/>
    <w:rsid w:val="00C97FD2"/>
    <w:rsid w:val="00CA643D"/>
    <w:rsid w:val="00CC11F4"/>
    <w:rsid w:val="00CC6AA0"/>
    <w:rsid w:val="00CC7DBA"/>
    <w:rsid w:val="00CD2C42"/>
    <w:rsid w:val="00CE396E"/>
    <w:rsid w:val="00CF08F2"/>
    <w:rsid w:val="00CF4AFE"/>
    <w:rsid w:val="00D0464B"/>
    <w:rsid w:val="00D16FAD"/>
    <w:rsid w:val="00D256F5"/>
    <w:rsid w:val="00D27915"/>
    <w:rsid w:val="00D334C8"/>
    <w:rsid w:val="00D41320"/>
    <w:rsid w:val="00D457A2"/>
    <w:rsid w:val="00D56554"/>
    <w:rsid w:val="00D639ED"/>
    <w:rsid w:val="00D72CD0"/>
    <w:rsid w:val="00D73FE3"/>
    <w:rsid w:val="00D779B9"/>
    <w:rsid w:val="00D9497F"/>
    <w:rsid w:val="00D9648F"/>
    <w:rsid w:val="00DA1590"/>
    <w:rsid w:val="00DB343A"/>
    <w:rsid w:val="00DB3A51"/>
    <w:rsid w:val="00DD58B3"/>
    <w:rsid w:val="00DD7C54"/>
    <w:rsid w:val="00DE04A9"/>
    <w:rsid w:val="00DF3D02"/>
    <w:rsid w:val="00DF6654"/>
    <w:rsid w:val="00E00560"/>
    <w:rsid w:val="00E06DBA"/>
    <w:rsid w:val="00E170C2"/>
    <w:rsid w:val="00E24173"/>
    <w:rsid w:val="00E37AE6"/>
    <w:rsid w:val="00E40565"/>
    <w:rsid w:val="00E54677"/>
    <w:rsid w:val="00E56219"/>
    <w:rsid w:val="00E562B9"/>
    <w:rsid w:val="00E60004"/>
    <w:rsid w:val="00E73E27"/>
    <w:rsid w:val="00E7693B"/>
    <w:rsid w:val="00E77B22"/>
    <w:rsid w:val="00E84969"/>
    <w:rsid w:val="00E857EE"/>
    <w:rsid w:val="00E940DB"/>
    <w:rsid w:val="00EA0148"/>
    <w:rsid w:val="00EB5712"/>
    <w:rsid w:val="00EB7468"/>
    <w:rsid w:val="00EC2BF8"/>
    <w:rsid w:val="00ED641A"/>
    <w:rsid w:val="00EF0685"/>
    <w:rsid w:val="00EF0DF9"/>
    <w:rsid w:val="00EF3183"/>
    <w:rsid w:val="00EF7CA2"/>
    <w:rsid w:val="00F1037A"/>
    <w:rsid w:val="00F14B06"/>
    <w:rsid w:val="00F20CB3"/>
    <w:rsid w:val="00F36A1C"/>
    <w:rsid w:val="00F43E3F"/>
    <w:rsid w:val="00F51BB5"/>
    <w:rsid w:val="00F63E18"/>
    <w:rsid w:val="00F72337"/>
    <w:rsid w:val="00F766BD"/>
    <w:rsid w:val="00F7685D"/>
    <w:rsid w:val="00F80F34"/>
    <w:rsid w:val="00F95E74"/>
    <w:rsid w:val="00FA0ABF"/>
    <w:rsid w:val="00FA0D58"/>
    <w:rsid w:val="00FC4E3C"/>
    <w:rsid w:val="00FC6B40"/>
    <w:rsid w:val="00FE2869"/>
    <w:rsid w:val="00FE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17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</w:rPr>
  </w:style>
  <w:style w:type="paragraph" w:styleId="10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qFormat/>
    <w:rsid w:val="007F4792"/>
    <w:pPr>
      <w:tabs>
        <w:tab w:val="num" w:pos="0"/>
      </w:tabs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2B752B"/>
    <w:pPr>
      <w:tabs>
        <w:tab w:val="num" w:pos="0"/>
      </w:tabs>
      <w:spacing w:before="240" w:after="60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2B752B"/>
    <w:pPr>
      <w:tabs>
        <w:tab w:val="num" w:pos="0"/>
      </w:tabs>
      <w:spacing w:before="240" w:after="60"/>
      <w:outlineLvl w:val="7"/>
    </w:pPr>
    <w:rPr>
      <w:rFonts w:ascii="Arial" w:hAnsi="Arial" w:cs="Arial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2B752B"/>
    <w:pPr>
      <w:tabs>
        <w:tab w:val="num" w:pos="0"/>
      </w:tabs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Body Text"/>
    <w:basedOn w:val="a"/>
    <w:pPr>
      <w:spacing w:after="120"/>
    </w:pPr>
  </w:style>
  <w:style w:type="paragraph" w:styleId="20">
    <w:name w:val="toc 2"/>
    <w:basedOn w:val="a"/>
    <w:next w:val="a"/>
    <w:uiPriority w:val="39"/>
    <w:pPr>
      <w:tabs>
        <w:tab w:val="right" w:leader="dot" w:pos="8221"/>
      </w:tabs>
    </w:pPr>
    <w:rPr>
      <w:sz w:val="24"/>
    </w:rPr>
  </w:style>
  <w:style w:type="paragraph" w:styleId="a5">
    <w:name w:val="Body Text Indent"/>
    <w:basedOn w:val="a"/>
    <w:pPr>
      <w:tabs>
        <w:tab w:val="left" w:pos="709"/>
      </w:tabs>
      <w:ind w:firstLine="709"/>
      <w:jc w:val="both"/>
    </w:pPr>
    <w:rPr>
      <w:sz w:val="24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</w:style>
  <w:style w:type="paragraph" w:styleId="a7">
    <w:name w:val="Plain Text"/>
    <w:basedOn w:val="a"/>
    <w:rPr>
      <w:rFonts w:ascii="Courier New" w:hAnsi="Courier New" w:cs="Courier New"/>
    </w:rPr>
  </w:style>
  <w:style w:type="paragraph" w:styleId="a8">
    <w:name w:val="Normal (Web)"/>
    <w:basedOn w:val="a"/>
    <w:pPr>
      <w:suppressAutoHyphens/>
      <w:spacing w:before="280" w:after="280"/>
    </w:pPr>
    <w:rPr>
      <w:sz w:val="24"/>
      <w:szCs w:val="24"/>
      <w:lang w:eastAsia="ar-S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customStyle="1" w:styleId="aa">
    <w:name w:val="Содержимое таблицы"/>
    <w:basedOn w:val="a"/>
    <w:rsid w:val="00031749"/>
    <w:pPr>
      <w:suppressLineNumbers/>
      <w:suppressAutoHyphens/>
    </w:pPr>
    <w:rPr>
      <w:sz w:val="24"/>
      <w:szCs w:val="24"/>
      <w:lang w:eastAsia="ar-SA"/>
    </w:rPr>
  </w:style>
  <w:style w:type="table" w:styleId="ab">
    <w:name w:val="Table Grid"/>
    <w:basedOn w:val="a1"/>
    <w:rsid w:val="00A408A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0"/>
    <w:next w:val="a"/>
    <w:uiPriority w:val="39"/>
    <w:semiHidden/>
    <w:unhideWhenUsed/>
    <w:qFormat/>
    <w:rsid w:val="00573B9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numbering" w:customStyle="1" w:styleId="1">
    <w:name w:val="Стиль1"/>
    <w:basedOn w:val="a2"/>
    <w:rsid w:val="00375484"/>
    <w:pPr>
      <w:numPr>
        <w:numId w:val="3"/>
      </w:numPr>
    </w:pPr>
  </w:style>
  <w:style w:type="paragraph" w:styleId="30">
    <w:name w:val="toc 3"/>
    <w:basedOn w:val="a"/>
    <w:next w:val="a"/>
    <w:autoRedefine/>
    <w:uiPriority w:val="39"/>
    <w:rsid w:val="00573B9E"/>
    <w:pPr>
      <w:ind w:left="400"/>
    </w:pPr>
  </w:style>
  <w:style w:type="character" w:styleId="ad">
    <w:name w:val="Hyperlink"/>
    <w:basedOn w:val="a0"/>
    <w:uiPriority w:val="99"/>
    <w:unhideWhenUsed/>
    <w:rsid w:val="00573B9E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2B752B"/>
    <w:rPr>
      <w:rFonts w:ascii="Arial" w:eastAsia="Times New Roman" w:hAnsi="Arial" w:cs="Arial"/>
      <w:sz w:val="24"/>
      <w:szCs w:val="24"/>
    </w:rPr>
  </w:style>
  <w:style w:type="character" w:customStyle="1" w:styleId="80">
    <w:name w:val="Заголовок 8 Знак"/>
    <w:basedOn w:val="a0"/>
    <w:link w:val="8"/>
    <w:rsid w:val="002B752B"/>
    <w:rPr>
      <w:rFonts w:ascii="Arial" w:eastAsia="Times New Roman" w:hAnsi="Arial" w:cs="Arial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B752B"/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ae">
    <w:name w:val="ТУ_список"/>
    <w:basedOn w:val="a"/>
    <w:rsid w:val="002B752B"/>
    <w:pPr>
      <w:tabs>
        <w:tab w:val="left" w:pos="993"/>
        <w:tab w:val="num" w:pos="2155"/>
      </w:tabs>
      <w:suppressAutoHyphens/>
      <w:autoSpaceDE w:val="0"/>
      <w:autoSpaceDN w:val="0"/>
      <w:adjustRightInd w:val="0"/>
      <w:spacing w:line="360" w:lineRule="auto"/>
      <w:ind w:left="340" w:right="284" w:firstLine="681"/>
      <w:jc w:val="both"/>
    </w:pPr>
    <w:rPr>
      <w:sz w:val="28"/>
      <w:szCs w:val="28"/>
    </w:rPr>
  </w:style>
  <w:style w:type="paragraph" w:customStyle="1" w:styleId="21">
    <w:name w:val="ТУ_список2"/>
    <w:basedOn w:val="a"/>
    <w:link w:val="22"/>
    <w:rsid w:val="002B752B"/>
    <w:pPr>
      <w:shd w:val="clear" w:color="auto" w:fill="FFFFFF"/>
      <w:tabs>
        <w:tab w:val="left" w:pos="993"/>
        <w:tab w:val="num" w:pos="1814"/>
        <w:tab w:val="left" w:pos="1843"/>
      </w:tabs>
      <w:suppressAutoHyphens/>
      <w:autoSpaceDE w:val="0"/>
      <w:autoSpaceDN w:val="0"/>
      <w:adjustRightInd w:val="0"/>
      <w:spacing w:line="360" w:lineRule="auto"/>
      <w:ind w:left="567" w:right="284" w:firstLine="397"/>
      <w:jc w:val="both"/>
    </w:pPr>
    <w:rPr>
      <w:sz w:val="28"/>
      <w:szCs w:val="28"/>
      <w:lang/>
    </w:rPr>
  </w:style>
  <w:style w:type="paragraph" w:styleId="af">
    <w:name w:val="Balloon Text"/>
    <w:basedOn w:val="a"/>
    <w:link w:val="af0"/>
    <w:rsid w:val="00FA0A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A0ABF"/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E5051"/>
    <w:pPr>
      <w:ind w:left="708"/>
    </w:pPr>
    <w:rPr>
      <w:rFonts w:ascii="AG_Helvetica" w:hAnsi="AG_Helvetica"/>
      <w:sz w:val="24"/>
      <w:szCs w:val="24"/>
    </w:rPr>
  </w:style>
  <w:style w:type="paragraph" w:customStyle="1" w:styleId="5">
    <w:name w:val="Стиль5"/>
    <w:basedOn w:val="ae"/>
    <w:qFormat/>
    <w:rsid w:val="000F0328"/>
    <w:pPr>
      <w:numPr>
        <w:ilvl w:val="3"/>
        <w:numId w:val="14"/>
      </w:numPr>
      <w:tabs>
        <w:tab w:val="clear" w:pos="993"/>
        <w:tab w:val="left" w:pos="1843"/>
        <w:tab w:val="left" w:pos="1985"/>
      </w:tabs>
    </w:pPr>
  </w:style>
  <w:style w:type="character" w:customStyle="1" w:styleId="51">
    <w:name w:val="Заголовок 5 Знак"/>
    <w:basedOn w:val="a0"/>
    <w:link w:val="50"/>
    <w:rsid w:val="007F4792"/>
    <w:rPr>
      <w:rFonts w:ascii="Arial" w:eastAsia="Times New Roman" w:hAnsi="Arial" w:cs="Arial"/>
      <w:sz w:val="22"/>
      <w:szCs w:val="22"/>
    </w:rPr>
  </w:style>
  <w:style w:type="character" w:customStyle="1" w:styleId="22">
    <w:name w:val="ТУ_список2 Знак"/>
    <w:link w:val="21"/>
    <w:rsid w:val="007F4792"/>
    <w:rPr>
      <w:rFonts w:eastAsia="Times New Roman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27BD-1955-463A-A20E-F34298E8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2297</Words>
  <Characters>13094</Characters>
  <Application>Microsoft Office Word</Application>
  <DocSecurity>0</DocSecurity>
  <PresentationFormat/>
  <Lines>109</Lines>
  <Paragraphs>30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 РМ</vt:lpstr>
    </vt:vector>
  </TitlesOfParts>
  <Company>Microsoft</Company>
  <LinksUpToDate>false</LinksUpToDate>
  <CharactersWithSpaces>15361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 РМ</dc:title>
  <dc:creator>Ермолаев А.Ю</dc:creator>
  <cp:lastModifiedBy>Andrey</cp:lastModifiedBy>
  <cp:revision>2</cp:revision>
  <cp:lastPrinted>2014-11-12T08:25:00Z</cp:lastPrinted>
  <dcterms:created xsi:type="dcterms:W3CDTF">2014-11-12T09:44:00Z</dcterms:created>
  <dcterms:modified xsi:type="dcterms:W3CDTF">2014-11-12T09:44:00Z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1033-8.1.0.3008</vt:lpwstr>
  </property>
</Properties>
</file>